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887DB" w14:textId="77777777" w:rsidR="00E56524" w:rsidRDefault="00E56524" w:rsidP="00E56524">
      <w:pPr>
        <w:pStyle w:val="BasicParagraph"/>
        <w:rPr>
          <w:rFonts w:ascii="Arial" w:hAnsi="Arial" w:cs="Arial"/>
          <w:b/>
          <w:bCs/>
          <w:color w:val="0019C4"/>
          <w:sz w:val="17"/>
          <w:szCs w:val="17"/>
        </w:rPr>
      </w:pPr>
      <w:r w:rsidRPr="00C47FFB">
        <w:rPr>
          <w:rFonts w:ascii="Times New Roman" w:hAnsi="Times New Roman" w:cs="Times New Roman"/>
          <w:b/>
          <w:noProof/>
          <w:lang w:eastAsia="en-US"/>
        </w:rPr>
        <w:drawing>
          <wp:anchor distT="0" distB="0" distL="114300" distR="114300" simplePos="0" relativeHeight="251658240" behindDoc="1" locked="0" layoutInCell="1" allowOverlap="0" wp14:anchorId="71CF306E" wp14:editId="3597DF91">
            <wp:simplePos x="0" y="0"/>
            <wp:positionH relativeFrom="page">
              <wp:posOffset>0</wp:posOffset>
            </wp:positionH>
            <wp:positionV relativeFrom="page">
              <wp:posOffset>1</wp:posOffset>
            </wp:positionV>
            <wp:extent cx="7771821" cy="136398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Release.Final.edge.jpg"/>
                    <pic:cNvPicPr/>
                  </pic:nvPicPr>
                  <pic:blipFill>
                    <a:blip r:embed="rId9">
                      <a:extLst>
                        <a:ext uri="{28A0092B-C50C-407E-A947-70E740481C1C}">
                          <a14:useLocalDpi xmlns:a14="http://schemas.microsoft.com/office/drawing/2010/main" val="0"/>
                        </a:ext>
                      </a:extLst>
                    </a:blip>
                    <a:stretch>
                      <a:fillRect/>
                    </a:stretch>
                  </pic:blipFill>
                  <pic:spPr>
                    <a:xfrm>
                      <a:off x="0" y="0"/>
                      <a:ext cx="7772885" cy="13641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CF845F" w14:textId="77777777" w:rsidR="00E56524" w:rsidRDefault="00E56524" w:rsidP="00E56524">
      <w:pPr>
        <w:pStyle w:val="BasicParagraph"/>
        <w:rPr>
          <w:rFonts w:ascii="Arial" w:hAnsi="Arial" w:cs="Arial"/>
          <w:b/>
          <w:bCs/>
          <w:color w:val="0019C4"/>
          <w:sz w:val="17"/>
          <w:szCs w:val="17"/>
        </w:rPr>
      </w:pPr>
    </w:p>
    <w:p w14:paraId="31DE4958" w14:textId="77777777" w:rsidR="00E56524" w:rsidRDefault="00E56524" w:rsidP="00E56524">
      <w:pPr>
        <w:pStyle w:val="BasicParagraph"/>
        <w:rPr>
          <w:rFonts w:ascii="Arial" w:hAnsi="Arial" w:cs="Arial"/>
          <w:b/>
          <w:bCs/>
          <w:color w:val="0019C4"/>
          <w:sz w:val="17"/>
          <w:szCs w:val="17"/>
        </w:rPr>
      </w:pPr>
    </w:p>
    <w:p w14:paraId="47AFEC77" w14:textId="2B30AFA8" w:rsidR="00D11A78" w:rsidRPr="00524942" w:rsidRDefault="005C7FD1" w:rsidP="00E56524">
      <w:pPr>
        <w:pStyle w:val="BasicParagraph"/>
        <w:rPr>
          <w:rFonts w:ascii="Arial" w:hAnsi="Arial" w:cs="Arial"/>
          <w:b/>
          <w:sz w:val="13"/>
          <w:szCs w:val="13"/>
        </w:rPr>
      </w:pPr>
      <w:r>
        <w:rPr>
          <w:rFonts w:ascii="Arial" w:hAnsi="Arial" w:cs="Arial"/>
          <w:b/>
          <w:bCs/>
          <w:color w:val="0019C4"/>
          <w:sz w:val="17"/>
          <w:szCs w:val="17"/>
        </w:rPr>
        <w:t xml:space="preserve">Natural Resources </w:t>
      </w:r>
      <w:r>
        <w:rPr>
          <w:rFonts w:ascii="Arial" w:hAnsi="Arial" w:cs="Arial"/>
          <w:b/>
          <w:bCs/>
          <w:color w:val="0019C4"/>
          <w:sz w:val="17"/>
          <w:szCs w:val="17"/>
        </w:rPr>
        <w:br/>
        <w:t>Conservation Service</w:t>
      </w:r>
    </w:p>
    <w:p w14:paraId="430F6F57" w14:textId="724733DC" w:rsidR="00D11A78" w:rsidRDefault="005C7FD1" w:rsidP="00E56524">
      <w:pPr>
        <w:pStyle w:val="BasicParagraph"/>
        <w:rPr>
          <w:rFonts w:ascii="Arial" w:hAnsi="Arial" w:cs="Arial"/>
          <w:sz w:val="13"/>
          <w:szCs w:val="13"/>
        </w:rPr>
      </w:pPr>
      <w:r>
        <w:rPr>
          <w:rFonts w:ascii="Arial" w:hAnsi="Arial" w:cs="Arial"/>
          <w:sz w:val="13"/>
          <w:szCs w:val="13"/>
        </w:rPr>
        <w:t>P.O. Box 311 (36831)</w:t>
      </w:r>
    </w:p>
    <w:p w14:paraId="14C8B151" w14:textId="309D768C" w:rsidR="005C7FD1" w:rsidRPr="00524942" w:rsidRDefault="005C7FD1" w:rsidP="00E56524">
      <w:pPr>
        <w:pStyle w:val="BasicParagraph"/>
        <w:rPr>
          <w:rFonts w:ascii="Arial" w:hAnsi="Arial" w:cs="Arial"/>
          <w:sz w:val="13"/>
          <w:szCs w:val="13"/>
        </w:rPr>
      </w:pPr>
      <w:r>
        <w:rPr>
          <w:rFonts w:ascii="Arial" w:hAnsi="Arial" w:cs="Arial"/>
          <w:sz w:val="13"/>
          <w:szCs w:val="13"/>
        </w:rPr>
        <w:t>3381 Skyway Drive</w:t>
      </w:r>
    </w:p>
    <w:p w14:paraId="422F3BD7" w14:textId="2B69C920" w:rsidR="00D11A78" w:rsidRPr="00524942" w:rsidRDefault="005C7FD1" w:rsidP="00E56524">
      <w:pPr>
        <w:pStyle w:val="BasicParagraph"/>
        <w:rPr>
          <w:rFonts w:ascii="Arial" w:hAnsi="Arial" w:cs="Arial"/>
          <w:sz w:val="13"/>
          <w:szCs w:val="13"/>
        </w:rPr>
      </w:pPr>
      <w:r>
        <w:rPr>
          <w:rFonts w:ascii="Arial" w:hAnsi="Arial" w:cs="Arial"/>
          <w:sz w:val="13"/>
          <w:szCs w:val="13"/>
        </w:rPr>
        <w:t>Auburn, Alabama  36830</w:t>
      </w:r>
    </w:p>
    <w:p w14:paraId="290EEA6D" w14:textId="2B54A36E" w:rsidR="006E47CD" w:rsidRPr="00524942" w:rsidRDefault="00D11A78" w:rsidP="00E56524">
      <w:pPr>
        <w:ind w:right="-450"/>
        <w:rPr>
          <w:sz w:val="13"/>
          <w:szCs w:val="13"/>
        </w:rPr>
      </w:pPr>
      <w:r w:rsidRPr="00524942">
        <w:rPr>
          <w:sz w:val="13"/>
          <w:szCs w:val="13"/>
        </w:rPr>
        <w:t xml:space="preserve">Web: </w:t>
      </w:r>
      <w:r w:rsidR="0090129E" w:rsidRPr="00524942">
        <w:rPr>
          <w:sz w:val="13"/>
          <w:szCs w:val="13"/>
        </w:rPr>
        <w:t>www.</w:t>
      </w:r>
      <w:r w:rsidR="005C7FD1">
        <w:rPr>
          <w:sz w:val="13"/>
          <w:szCs w:val="13"/>
        </w:rPr>
        <w:t>al.nrcs.usda</w:t>
      </w:r>
      <w:r w:rsidR="0090129E" w:rsidRPr="00524942">
        <w:rPr>
          <w:sz w:val="13"/>
          <w:szCs w:val="13"/>
        </w:rPr>
        <w:t>.gov</w:t>
      </w:r>
    </w:p>
    <w:p w14:paraId="019DF786" w14:textId="54F8B43E" w:rsidR="00BF5579" w:rsidRPr="00BF5579" w:rsidRDefault="00524942" w:rsidP="00E56524">
      <w:pPr>
        <w:ind w:left="-360"/>
        <w:jc w:val="right"/>
        <w:rPr>
          <w:rFonts w:ascii="Times New Roman" w:hAnsi="Times New Roman" w:cs="Times New Roman"/>
          <w:noProof/>
          <w:sz w:val="22"/>
          <w:szCs w:val="22"/>
          <w:lang w:eastAsia="en-US"/>
        </w:rPr>
      </w:pPr>
      <w:r>
        <w:rPr>
          <w:rFonts w:ascii="Times New Roman" w:hAnsi="Times New Roman" w:cs="Times New Roman"/>
          <w:noProof/>
          <w:sz w:val="24"/>
          <w:szCs w:val="24"/>
          <w:lang w:eastAsia="en-US"/>
        </w:rPr>
        <w:t xml:space="preserve">   </w:t>
      </w:r>
      <w:r w:rsidR="00BF5579" w:rsidRPr="00BF5579">
        <w:rPr>
          <w:rFonts w:ascii="Times New Roman" w:hAnsi="Times New Roman" w:cs="Times New Roman"/>
          <w:noProof/>
          <w:sz w:val="22"/>
          <w:szCs w:val="22"/>
          <w:lang w:eastAsia="en-US"/>
        </w:rPr>
        <w:t>Contact:</w:t>
      </w:r>
      <w:r w:rsidR="00542342">
        <w:rPr>
          <w:rFonts w:ascii="Times New Roman" w:hAnsi="Times New Roman" w:cs="Times New Roman"/>
          <w:noProof/>
          <w:sz w:val="22"/>
          <w:szCs w:val="22"/>
          <w:lang w:eastAsia="en-US"/>
        </w:rPr>
        <w:t xml:space="preserve"> </w:t>
      </w:r>
      <w:r w:rsidR="005C7FD1">
        <w:rPr>
          <w:rFonts w:ascii="Times New Roman" w:hAnsi="Times New Roman" w:cs="Times New Roman"/>
          <w:noProof/>
          <w:sz w:val="22"/>
          <w:szCs w:val="22"/>
          <w:lang w:eastAsia="en-US"/>
        </w:rPr>
        <w:t>Fay Garner</w:t>
      </w:r>
      <w:r w:rsidR="00610E2C">
        <w:rPr>
          <w:rFonts w:ascii="Times New Roman" w:hAnsi="Times New Roman" w:cs="Times New Roman"/>
          <w:noProof/>
          <w:sz w:val="22"/>
          <w:szCs w:val="22"/>
          <w:lang w:eastAsia="en-US"/>
        </w:rPr>
        <w:t>,</w:t>
      </w:r>
      <w:r w:rsidR="005C7FD1">
        <w:rPr>
          <w:rFonts w:ascii="Times New Roman" w:hAnsi="Times New Roman" w:cs="Times New Roman"/>
          <w:noProof/>
          <w:sz w:val="22"/>
          <w:szCs w:val="22"/>
          <w:lang w:eastAsia="en-US"/>
        </w:rPr>
        <w:t xml:space="preserve"> 334-887-4506</w:t>
      </w:r>
    </w:p>
    <w:p w14:paraId="7AF673AD" w14:textId="508BC66C" w:rsidR="00BF5579" w:rsidRDefault="005A1873" w:rsidP="00E56524">
      <w:pPr>
        <w:ind w:left="-360"/>
        <w:jc w:val="right"/>
        <w:rPr>
          <w:rFonts w:ascii="Times New Roman" w:hAnsi="Times New Roman" w:cs="Times New Roman"/>
          <w:noProof/>
          <w:sz w:val="22"/>
          <w:szCs w:val="22"/>
          <w:lang w:eastAsia="en-US"/>
        </w:rPr>
      </w:pPr>
      <w:hyperlink r:id="rId10" w:history="1">
        <w:r w:rsidR="005C7FD1" w:rsidRPr="00C9374E">
          <w:rPr>
            <w:rStyle w:val="Hyperlink"/>
            <w:rFonts w:ascii="Times New Roman" w:hAnsi="Times New Roman" w:cs="Times New Roman"/>
            <w:noProof/>
            <w:sz w:val="22"/>
            <w:szCs w:val="22"/>
            <w:lang w:eastAsia="en-US"/>
          </w:rPr>
          <w:t>fay.garner@al.usda.gov</w:t>
        </w:r>
      </w:hyperlink>
    </w:p>
    <w:p w14:paraId="6E36C7C4" w14:textId="77777777" w:rsidR="00BF5579" w:rsidRPr="00524942" w:rsidRDefault="00BF5579" w:rsidP="00E56524">
      <w:pPr>
        <w:ind w:left="-360"/>
        <w:rPr>
          <w:rFonts w:ascii="Times New Roman" w:hAnsi="Times New Roman" w:cs="Times New Roman"/>
          <w:noProof/>
          <w:sz w:val="24"/>
          <w:szCs w:val="24"/>
          <w:lang w:eastAsia="en-US"/>
        </w:rPr>
      </w:pPr>
    </w:p>
    <w:p w14:paraId="04781D61" w14:textId="07747203" w:rsidR="00542342" w:rsidRPr="00542342" w:rsidRDefault="00542342" w:rsidP="00542342">
      <w:pPr>
        <w:ind w:right="-810"/>
        <w:jc w:val="center"/>
        <w:outlineLvl w:val="1"/>
        <w:rPr>
          <w:rFonts w:eastAsia="Times New Roman"/>
          <w:b/>
          <w:bCs/>
          <w:kern w:val="36"/>
          <w:sz w:val="24"/>
          <w:szCs w:val="24"/>
        </w:rPr>
      </w:pPr>
      <w:r w:rsidRPr="008A6CEA">
        <w:rPr>
          <w:b/>
          <w:szCs w:val="24"/>
        </w:rPr>
        <w:t xml:space="preserve"> </w:t>
      </w:r>
      <w:r>
        <w:rPr>
          <w:b/>
          <w:szCs w:val="24"/>
        </w:rPr>
        <w:t xml:space="preserve">The Lambrechts are </w:t>
      </w:r>
      <w:r w:rsidRPr="008A6CEA">
        <w:rPr>
          <w:b/>
          <w:szCs w:val="24"/>
        </w:rPr>
        <w:t>Alabama NRCS 201</w:t>
      </w:r>
      <w:r>
        <w:rPr>
          <w:b/>
          <w:szCs w:val="24"/>
        </w:rPr>
        <w:t>5</w:t>
      </w:r>
      <w:r w:rsidRPr="008A6CEA">
        <w:rPr>
          <w:b/>
          <w:szCs w:val="24"/>
        </w:rPr>
        <w:t xml:space="preserve"> Small Farmer</w:t>
      </w:r>
      <w:r>
        <w:rPr>
          <w:b/>
          <w:szCs w:val="24"/>
        </w:rPr>
        <w:t>s</w:t>
      </w:r>
      <w:r w:rsidRPr="008A6CEA">
        <w:rPr>
          <w:b/>
          <w:szCs w:val="24"/>
        </w:rPr>
        <w:t xml:space="preserve"> of the Year</w:t>
      </w:r>
    </w:p>
    <w:p w14:paraId="0F0BCD6F" w14:textId="58B177DA" w:rsidR="00542342" w:rsidRPr="008A6CEA" w:rsidRDefault="00542342" w:rsidP="00542342">
      <w:pPr>
        <w:rPr>
          <w:sz w:val="22"/>
          <w:szCs w:val="22"/>
        </w:rPr>
      </w:pPr>
      <w:r>
        <w:rPr>
          <w:noProof/>
          <w:sz w:val="22"/>
          <w:szCs w:val="22"/>
          <w:lang w:eastAsia="en-US"/>
        </w:rPr>
        <mc:AlternateContent>
          <mc:Choice Requires="wps">
            <w:drawing>
              <wp:anchor distT="0" distB="0" distL="114300" distR="114300" simplePos="0" relativeHeight="251659264" behindDoc="1" locked="0" layoutInCell="1" allowOverlap="1" wp14:anchorId="48C16361" wp14:editId="53A67138">
                <wp:simplePos x="0" y="0"/>
                <wp:positionH relativeFrom="column">
                  <wp:posOffset>3467100</wp:posOffset>
                </wp:positionH>
                <wp:positionV relativeFrom="paragraph">
                  <wp:posOffset>135255</wp:posOffset>
                </wp:positionV>
                <wp:extent cx="3371850" cy="3002280"/>
                <wp:effectExtent l="0" t="0" r="19050" b="26670"/>
                <wp:wrapTight wrapText="bothSides">
                  <wp:wrapPolygon edited="0">
                    <wp:start x="0" y="0"/>
                    <wp:lineTo x="0" y="21655"/>
                    <wp:lineTo x="21600" y="21655"/>
                    <wp:lineTo x="21600"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002280"/>
                        </a:xfrm>
                        <a:prstGeom prst="rect">
                          <a:avLst/>
                        </a:prstGeom>
                        <a:solidFill>
                          <a:srgbClr val="FFFFFF"/>
                        </a:solidFill>
                        <a:ln w="9525">
                          <a:solidFill>
                            <a:srgbClr val="000000"/>
                          </a:solidFill>
                          <a:miter lim="800000"/>
                          <a:headEnd/>
                          <a:tailEnd/>
                        </a:ln>
                      </wps:spPr>
                      <wps:txbx>
                        <w:txbxContent>
                          <w:p w14:paraId="3E0E52A9" w14:textId="35369536" w:rsidR="00542342" w:rsidRPr="00544A4C" w:rsidRDefault="00542342" w:rsidP="00542342">
                            <w:pPr>
                              <w:spacing w:before="40"/>
                              <w:rPr>
                                <w:b/>
                                <w:sz w:val="18"/>
                                <w:szCs w:val="18"/>
                              </w:rPr>
                            </w:pPr>
                            <w:r>
                              <w:rPr>
                                <w:b/>
                                <w:noProof/>
                                <w:sz w:val="18"/>
                                <w:szCs w:val="18"/>
                                <w:lang w:eastAsia="en-US"/>
                              </w:rPr>
                              <w:drawing>
                                <wp:inline distT="0" distB="0" distL="0" distR="0" wp14:anchorId="1B4B1767" wp14:editId="029B8A49">
                                  <wp:extent cx="3268768" cy="2188183"/>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smith-small farm yr 13 fed_mting_epes_aug16-19_12 w-o mik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68768" cy="2188183"/>
                                          </a:xfrm>
                                          <a:prstGeom prst="rect">
                                            <a:avLst/>
                                          </a:prstGeom>
                                          <a:noFill/>
                                          <a:ln w="9525">
                                            <a:noFill/>
                                            <a:miter lim="800000"/>
                                            <a:headEnd/>
                                            <a:tailEnd/>
                                          </a:ln>
                                        </pic:spPr>
                                      </pic:pic>
                                    </a:graphicData>
                                  </a:graphic>
                                </wp:inline>
                              </w:drawing>
                            </w:r>
                            <w:r w:rsidRPr="005A1873">
                              <w:rPr>
                                <w:sz w:val="18"/>
                                <w:szCs w:val="18"/>
                              </w:rPr>
                              <w:t>(</w:t>
                            </w:r>
                            <w:proofErr w:type="gramStart"/>
                            <w:r w:rsidRPr="005A1873">
                              <w:rPr>
                                <w:sz w:val="18"/>
                                <w:szCs w:val="18"/>
                              </w:rPr>
                              <w:t>l-r</w:t>
                            </w:r>
                            <w:proofErr w:type="gramEnd"/>
                            <w:r w:rsidRPr="005A1873">
                              <w:rPr>
                                <w:sz w:val="18"/>
                                <w:szCs w:val="18"/>
                              </w:rPr>
                              <w:t xml:space="preserve">) </w:t>
                            </w:r>
                            <w:r w:rsidR="003912EC" w:rsidRPr="005A1873">
                              <w:rPr>
                                <w:sz w:val="18"/>
                                <w:szCs w:val="18"/>
                              </w:rPr>
                              <w:t xml:space="preserve">Acting Alabama NRCS State Conservationist Ben Malone, </w:t>
                            </w:r>
                            <w:r w:rsidR="002336A9" w:rsidRPr="005A1873">
                              <w:rPr>
                                <w:sz w:val="18"/>
                                <w:szCs w:val="18"/>
                              </w:rPr>
                              <w:t xml:space="preserve">AL NRCS </w:t>
                            </w:r>
                            <w:r w:rsidR="003912EC" w:rsidRPr="005A1873">
                              <w:rPr>
                                <w:sz w:val="18"/>
                                <w:szCs w:val="18"/>
                              </w:rPr>
                              <w:t>Small Farmers of the Year Joe and Patty Lambrecht, Acting District Conservationist of Elmore County Codie Yelverton, and NRCS Regional Conservationist James</w:t>
                            </w:r>
                            <w:r w:rsidR="00393373" w:rsidRPr="005A1873">
                              <w:rPr>
                                <w:sz w:val="18"/>
                                <w:szCs w:val="18"/>
                              </w:rPr>
                              <w:t xml:space="preserve"> </w:t>
                            </w:r>
                            <w:r w:rsidR="003912EC" w:rsidRPr="005A1873">
                              <w:rPr>
                                <w:sz w:val="18"/>
                                <w:szCs w:val="18"/>
                              </w:rPr>
                              <w:t>Tillman.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16361" id="_x0000_t202" coordsize="21600,21600" o:spt="202" path="m,l,21600r21600,l21600,xe">
                <v:stroke joinstyle="miter"/>
                <v:path gradientshapeok="t" o:connecttype="rect"/>
              </v:shapetype>
              <v:shape id="Text Box 3" o:spid="_x0000_s1026" type="#_x0000_t202" style="position:absolute;margin-left:273pt;margin-top:10.65pt;width:265.5pt;height:23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R/KwIAAFE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">
                <v:textbox>
                  <w:txbxContent>
                    <w:p w14:paraId="3E0E52A9" w14:textId="35369536" w:rsidR="00542342" w:rsidRPr="00544A4C" w:rsidRDefault="00542342" w:rsidP="00542342">
                      <w:pPr>
                        <w:spacing w:before="40"/>
                        <w:rPr>
                          <w:b/>
                          <w:sz w:val="18"/>
                          <w:szCs w:val="18"/>
                        </w:rPr>
                      </w:pPr>
                      <w:r>
                        <w:rPr>
                          <w:b/>
                          <w:noProof/>
                          <w:sz w:val="18"/>
                          <w:szCs w:val="18"/>
                          <w:lang w:eastAsia="en-US"/>
                        </w:rPr>
                        <w:drawing>
                          <wp:inline distT="0" distB="0" distL="0" distR="0" wp14:anchorId="1B4B1767" wp14:editId="029B8A49">
                            <wp:extent cx="3268768" cy="2188183"/>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smith-small farm yr 13 fed_mting_epes_aug16-19_12 w-o mik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68768" cy="2188183"/>
                                    </a:xfrm>
                                    <a:prstGeom prst="rect">
                                      <a:avLst/>
                                    </a:prstGeom>
                                    <a:noFill/>
                                    <a:ln w="9525">
                                      <a:noFill/>
                                      <a:miter lim="800000"/>
                                      <a:headEnd/>
                                      <a:tailEnd/>
                                    </a:ln>
                                  </pic:spPr>
                                </pic:pic>
                              </a:graphicData>
                            </a:graphic>
                          </wp:inline>
                        </w:drawing>
                      </w:r>
                      <w:r w:rsidRPr="005A1873">
                        <w:rPr>
                          <w:sz w:val="18"/>
                          <w:szCs w:val="18"/>
                        </w:rPr>
                        <w:t>(</w:t>
                      </w:r>
                      <w:proofErr w:type="gramStart"/>
                      <w:r w:rsidRPr="005A1873">
                        <w:rPr>
                          <w:sz w:val="18"/>
                          <w:szCs w:val="18"/>
                        </w:rPr>
                        <w:t>l-r</w:t>
                      </w:r>
                      <w:proofErr w:type="gramEnd"/>
                      <w:r w:rsidRPr="005A1873">
                        <w:rPr>
                          <w:sz w:val="18"/>
                          <w:szCs w:val="18"/>
                        </w:rPr>
                        <w:t xml:space="preserve">) </w:t>
                      </w:r>
                      <w:r w:rsidR="003912EC" w:rsidRPr="005A1873">
                        <w:rPr>
                          <w:sz w:val="18"/>
                          <w:szCs w:val="18"/>
                        </w:rPr>
                        <w:t xml:space="preserve">Acting Alabama NRCS State Conservationist Ben Malone, </w:t>
                      </w:r>
                      <w:r w:rsidR="002336A9" w:rsidRPr="005A1873">
                        <w:rPr>
                          <w:sz w:val="18"/>
                          <w:szCs w:val="18"/>
                        </w:rPr>
                        <w:t xml:space="preserve">AL NRCS </w:t>
                      </w:r>
                      <w:r w:rsidR="003912EC" w:rsidRPr="005A1873">
                        <w:rPr>
                          <w:sz w:val="18"/>
                          <w:szCs w:val="18"/>
                        </w:rPr>
                        <w:t>Small Farmers of the Year Joe and Patty Lambrecht, Acting District Conservationist of Elmore County Codie Yelverton, and NRCS Regional Conservationist James</w:t>
                      </w:r>
                      <w:r w:rsidR="00393373" w:rsidRPr="005A1873">
                        <w:rPr>
                          <w:sz w:val="18"/>
                          <w:szCs w:val="18"/>
                        </w:rPr>
                        <w:t xml:space="preserve"> </w:t>
                      </w:r>
                      <w:r w:rsidR="003912EC" w:rsidRPr="005A1873">
                        <w:rPr>
                          <w:sz w:val="18"/>
                          <w:szCs w:val="18"/>
                        </w:rPr>
                        <w:t>Tillman.</w:t>
                      </w:r>
                    </w:p>
                  </w:txbxContent>
                </v:textbox>
                <w10:wrap type="tight"/>
              </v:shape>
            </w:pict>
          </mc:Fallback>
        </mc:AlternateContent>
      </w:r>
    </w:p>
    <w:p w14:paraId="4BE87F4C" w14:textId="6E273ADC" w:rsidR="00542342" w:rsidRPr="003912EC" w:rsidRDefault="00542342" w:rsidP="00943600">
      <w:pPr>
        <w:tabs>
          <w:tab w:val="left" w:pos="2200"/>
          <w:tab w:val="left" w:pos="5660"/>
        </w:tabs>
        <w:rPr>
          <w:rStyle w:val="headline"/>
          <w:color w:val="auto"/>
          <w:sz w:val="24"/>
          <w:szCs w:val="24"/>
        </w:rPr>
      </w:pPr>
      <w:r w:rsidRPr="003912EC">
        <w:rPr>
          <w:rFonts w:eastAsia="Times New Roman"/>
          <w:color w:val="auto"/>
          <w:sz w:val="24"/>
          <w:szCs w:val="24"/>
        </w:rPr>
        <w:t xml:space="preserve">AUBURN, Ala., </w:t>
      </w:r>
      <w:r w:rsidR="0052043A">
        <w:rPr>
          <w:rFonts w:eastAsia="Times New Roman"/>
          <w:color w:val="auto"/>
          <w:sz w:val="24"/>
          <w:szCs w:val="24"/>
        </w:rPr>
        <w:t xml:space="preserve">September 2, </w:t>
      </w:r>
      <w:r w:rsidRPr="003912EC">
        <w:rPr>
          <w:rFonts w:eastAsia="Times New Roman"/>
          <w:color w:val="auto"/>
          <w:sz w:val="24"/>
          <w:szCs w:val="24"/>
        </w:rPr>
        <w:t xml:space="preserve">2014 – </w:t>
      </w:r>
      <w:r w:rsidRPr="003912EC">
        <w:rPr>
          <w:color w:val="auto"/>
          <w:sz w:val="24"/>
          <w:szCs w:val="24"/>
        </w:rPr>
        <w:t>The Lambrechts of Oakview Farms in Elmore County were named the Alabama Natural Resources Conservation Service (NRCS) 2015 Small Farmers</w:t>
      </w:r>
      <w:r w:rsidR="00EB34D6">
        <w:rPr>
          <w:color w:val="auto"/>
          <w:sz w:val="24"/>
          <w:szCs w:val="24"/>
        </w:rPr>
        <w:t xml:space="preserve"> of the Year.</w:t>
      </w:r>
      <w:r w:rsidRPr="003912EC">
        <w:rPr>
          <w:color w:val="auto"/>
          <w:sz w:val="24"/>
          <w:szCs w:val="24"/>
        </w:rPr>
        <w:t xml:space="preserve"> </w:t>
      </w:r>
      <w:r w:rsidR="003912EC">
        <w:rPr>
          <w:color w:val="auto"/>
          <w:sz w:val="24"/>
          <w:szCs w:val="24"/>
        </w:rPr>
        <w:t>The award plaque and an</w:t>
      </w:r>
      <w:r w:rsidRPr="003912EC">
        <w:rPr>
          <w:color w:val="auto"/>
          <w:sz w:val="24"/>
          <w:szCs w:val="24"/>
        </w:rPr>
        <w:t xml:space="preserve"> engraved clock </w:t>
      </w:r>
      <w:r w:rsidR="00052193">
        <w:rPr>
          <w:color w:val="auto"/>
          <w:sz w:val="24"/>
          <w:szCs w:val="24"/>
        </w:rPr>
        <w:t>were</w:t>
      </w:r>
      <w:r w:rsidRPr="003912EC">
        <w:rPr>
          <w:color w:val="auto"/>
          <w:sz w:val="24"/>
          <w:szCs w:val="24"/>
        </w:rPr>
        <w:t xml:space="preserve"> presented to Joe and Patty </w:t>
      </w:r>
      <w:r w:rsidR="005670B4" w:rsidRPr="003912EC">
        <w:rPr>
          <w:color w:val="auto"/>
          <w:sz w:val="24"/>
          <w:szCs w:val="24"/>
        </w:rPr>
        <w:t xml:space="preserve">by </w:t>
      </w:r>
      <w:r w:rsidR="002336A9" w:rsidRPr="003912EC">
        <w:rPr>
          <w:color w:val="auto"/>
          <w:sz w:val="24"/>
          <w:szCs w:val="24"/>
        </w:rPr>
        <w:t xml:space="preserve">Acting NRCS State Conservationist </w:t>
      </w:r>
      <w:r w:rsidRPr="003912EC">
        <w:rPr>
          <w:color w:val="auto"/>
          <w:sz w:val="24"/>
          <w:szCs w:val="24"/>
        </w:rPr>
        <w:t>Ben Malone</w:t>
      </w:r>
      <w:r w:rsidR="002336A9">
        <w:rPr>
          <w:color w:val="auto"/>
          <w:sz w:val="24"/>
          <w:szCs w:val="24"/>
        </w:rPr>
        <w:t xml:space="preserve"> </w:t>
      </w:r>
      <w:r w:rsidRPr="003912EC">
        <w:rPr>
          <w:color w:val="auto"/>
          <w:sz w:val="24"/>
          <w:szCs w:val="24"/>
        </w:rPr>
        <w:t>at the Federation of Southern Cooperative’s 4</w:t>
      </w:r>
      <w:r w:rsidR="00AE6144">
        <w:rPr>
          <w:color w:val="auto"/>
          <w:sz w:val="24"/>
          <w:szCs w:val="24"/>
        </w:rPr>
        <w:t>7</w:t>
      </w:r>
      <w:r w:rsidRPr="003912EC">
        <w:rPr>
          <w:color w:val="auto"/>
          <w:sz w:val="24"/>
          <w:szCs w:val="24"/>
          <w:vertAlign w:val="superscript"/>
        </w:rPr>
        <w:t>th</w:t>
      </w:r>
      <w:r w:rsidRPr="003912EC">
        <w:rPr>
          <w:color w:val="auto"/>
          <w:sz w:val="24"/>
          <w:szCs w:val="24"/>
        </w:rPr>
        <w:t xml:space="preserve"> Annual Meeting</w:t>
      </w:r>
      <w:r w:rsidR="00EB34D6">
        <w:rPr>
          <w:color w:val="auto"/>
          <w:sz w:val="24"/>
          <w:szCs w:val="24"/>
        </w:rPr>
        <w:t xml:space="preserve"> </w:t>
      </w:r>
      <w:r w:rsidR="00AE6144">
        <w:rPr>
          <w:color w:val="auto"/>
          <w:sz w:val="24"/>
          <w:szCs w:val="24"/>
        </w:rPr>
        <w:t>at Epes, Alabama.</w:t>
      </w:r>
      <w:r w:rsidRPr="003912EC">
        <w:rPr>
          <w:color w:val="auto"/>
          <w:sz w:val="24"/>
          <w:szCs w:val="24"/>
        </w:rPr>
        <w:t xml:space="preserve"> “The </w:t>
      </w:r>
      <w:r w:rsidR="00943600" w:rsidRPr="003912EC">
        <w:rPr>
          <w:color w:val="auto"/>
          <w:sz w:val="24"/>
          <w:szCs w:val="24"/>
        </w:rPr>
        <w:t>Lambrecht</w:t>
      </w:r>
      <w:r w:rsidRPr="003912EC">
        <w:rPr>
          <w:color w:val="auto"/>
          <w:sz w:val="24"/>
          <w:szCs w:val="24"/>
        </w:rPr>
        <w:t>s are good stewards of the land and</w:t>
      </w:r>
      <w:r w:rsidRPr="003912EC">
        <w:rPr>
          <w:rStyle w:val="headline"/>
          <w:color w:val="auto"/>
          <w:sz w:val="24"/>
          <w:szCs w:val="24"/>
        </w:rPr>
        <w:t xml:space="preserve"> we are pleased to honor them with </w:t>
      </w:r>
      <w:bookmarkStart w:id="0" w:name="_GoBack"/>
      <w:bookmarkEnd w:id="0"/>
      <w:r w:rsidRPr="003912EC">
        <w:rPr>
          <w:rStyle w:val="headline"/>
          <w:color w:val="auto"/>
          <w:sz w:val="24"/>
          <w:szCs w:val="24"/>
        </w:rPr>
        <w:t>this award." said Malone.</w:t>
      </w:r>
    </w:p>
    <w:p w14:paraId="147865A6" w14:textId="77777777" w:rsidR="00943600" w:rsidRPr="003912EC" w:rsidRDefault="00943600" w:rsidP="00542342">
      <w:pPr>
        <w:rPr>
          <w:rStyle w:val="headline"/>
          <w:color w:val="auto"/>
          <w:sz w:val="24"/>
          <w:szCs w:val="24"/>
        </w:rPr>
      </w:pPr>
    </w:p>
    <w:p w14:paraId="666F565F" w14:textId="0FC600D5" w:rsidR="00EB34D6" w:rsidRPr="00EB34D6" w:rsidRDefault="00943600" w:rsidP="00D43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3912EC">
        <w:rPr>
          <w:color w:val="auto"/>
          <w:sz w:val="24"/>
          <w:szCs w:val="24"/>
        </w:rPr>
        <w:t>After retiring several years ago</w:t>
      </w:r>
      <w:r w:rsidR="00AE6144">
        <w:rPr>
          <w:color w:val="auto"/>
          <w:sz w:val="24"/>
          <w:szCs w:val="24"/>
        </w:rPr>
        <w:t>,</w:t>
      </w:r>
      <w:r w:rsidRPr="003912EC">
        <w:rPr>
          <w:color w:val="auto"/>
          <w:sz w:val="24"/>
          <w:szCs w:val="24"/>
        </w:rPr>
        <w:t xml:space="preserve"> Joe and Patty began </w:t>
      </w:r>
      <w:r w:rsidR="00AE6144">
        <w:rPr>
          <w:color w:val="auto"/>
          <w:sz w:val="24"/>
          <w:szCs w:val="24"/>
        </w:rPr>
        <w:t>developing</w:t>
      </w:r>
      <w:r w:rsidRPr="003912EC">
        <w:rPr>
          <w:color w:val="auto"/>
          <w:sz w:val="24"/>
          <w:szCs w:val="24"/>
        </w:rPr>
        <w:t xml:space="preserve"> their</w:t>
      </w:r>
      <w:r w:rsidR="002336A9">
        <w:rPr>
          <w:color w:val="auto"/>
          <w:sz w:val="24"/>
          <w:szCs w:val="24"/>
        </w:rPr>
        <w:t xml:space="preserve"> </w:t>
      </w:r>
      <w:r w:rsidR="003912EC">
        <w:rPr>
          <w:color w:val="auto"/>
          <w:sz w:val="24"/>
          <w:szCs w:val="24"/>
        </w:rPr>
        <w:t xml:space="preserve">21 acre </w:t>
      </w:r>
      <w:r w:rsidRPr="003912EC">
        <w:rPr>
          <w:color w:val="auto"/>
          <w:sz w:val="24"/>
          <w:szCs w:val="24"/>
        </w:rPr>
        <w:t>farm</w:t>
      </w:r>
      <w:r w:rsidR="003912EC">
        <w:rPr>
          <w:color w:val="auto"/>
          <w:sz w:val="24"/>
          <w:szCs w:val="24"/>
        </w:rPr>
        <w:t>.</w:t>
      </w:r>
      <w:r w:rsidRPr="003912EC">
        <w:rPr>
          <w:color w:val="auto"/>
          <w:sz w:val="24"/>
          <w:szCs w:val="24"/>
        </w:rPr>
        <w:t xml:space="preserve"> </w:t>
      </w:r>
      <w:r w:rsidR="00D62BA0" w:rsidRPr="003912EC">
        <w:rPr>
          <w:color w:val="auto"/>
          <w:sz w:val="24"/>
          <w:szCs w:val="24"/>
        </w:rPr>
        <w:t>The</w:t>
      </w:r>
      <w:r w:rsidR="003912EC">
        <w:rPr>
          <w:color w:val="auto"/>
          <w:sz w:val="24"/>
          <w:szCs w:val="24"/>
        </w:rPr>
        <w:t xml:space="preserve">y opened </w:t>
      </w:r>
      <w:r w:rsidR="00D62BA0" w:rsidRPr="003912EC">
        <w:rPr>
          <w:color w:val="auto"/>
          <w:sz w:val="24"/>
          <w:szCs w:val="24"/>
        </w:rPr>
        <w:t>Oakview Farms Granary</w:t>
      </w:r>
      <w:r w:rsidR="005670B4" w:rsidRPr="003912EC">
        <w:rPr>
          <w:color w:val="auto"/>
          <w:sz w:val="24"/>
          <w:szCs w:val="24"/>
        </w:rPr>
        <w:t>,</w:t>
      </w:r>
      <w:r w:rsidR="00D62BA0" w:rsidRPr="003912EC">
        <w:rPr>
          <w:color w:val="auto"/>
          <w:sz w:val="24"/>
          <w:szCs w:val="24"/>
        </w:rPr>
        <w:t xml:space="preserve"> a </w:t>
      </w:r>
      <w:r w:rsidR="006A1ACF" w:rsidRPr="003912EC">
        <w:rPr>
          <w:color w:val="auto"/>
          <w:sz w:val="24"/>
          <w:szCs w:val="24"/>
        </w:rPr>
        <w:t>part-time</w:t>
      </w:r>
      <w:r w:rsidR="006A1ACF" w:rsidRPr="003912EC">
        <w:rPr>
          <w:rFonts w:eastAsia="Times New Roman"/>
          <w:color w:val="auto"/>
          <w:sz w:val="24"/>
          <w:szCs w:val="24"/>
          <w:lang w:eastAsia="en-US"/>
        </w:rPr>
        <w:t xml:space="preserve"> </w:t>
      </w:r>
      <w:r w:rsidR="00D62BA0" w:rsidRPr="003912EC">
        <w:rPr>
          <w:rFonts w:eastAsia="Times New Roman"/>
          <w:color w:val="auto"/>
          <w:sz w:val="24"/>
          <w:szCs w:val="24"/>
          <w:lang w:eastAsia="en-US"/>
        </w:rPr>
        <w:t>stone burr gristmill</w:t>
      </w:r>
      <w:r w:rsidR="00D62BA0" w:rsidRPr="003912EC">
        <w:rPr>
          <w:color w:val="auto"/>
          <w:sz w:val="24"/>
          <w:szCs w:val="24"/>
        </w:rPr>
        <w:t xml:space="preserve"> in 1998</w:t>
      </w:r>
      <w:r w:rsidR="003912EC">
        <w:rPr>
          <w:color w:val="auto"/>
          <w:sz w:val="24"/>
          <w:szCs w:val="24"/>
        </w:rPr>
        <w:t>. </w:t>
      </w:r>
      <w:r w:rsidR="00EB34D6">
        <w:rPr>
          <w:color w:val="auto"/>
          <w:sz w:val="24"/>
          <w:szCs w:val="24"/>
        </w:rPr>
        <w:t>It</w:t>
      </w:r>
      <w:r w:rsidR="00D62BA0" w:rsidRPr="003912EC">
        <w:rPr>
          <w:color w:val="auto"/>
          <w:sz w:val="24"/>
          <w:szCs w:val="24"/>
        </w:rPr>
        <w:t xml:space="preserve"> was so successful, they </w:t>
      </w:r>
      <w:r w:rsidR="00AE6144">
        <w:rPr>
          <w:color w:val="auto"/>
          <w:sz w:val="24"/>
          <w:szCs w:val="24"/>
        </w:rPr>
        <w:t>opened it</w:t>
      </w:r>
      <w:r w:rsidR="003912EC">
        <w:rPr>
          <w:color w:val="auto"/>
          <w:sz w:val="24"/>
          <w:szCs w:val="24"/>
        </w:rPr>
        <w:t xml:space="preserve"> full time in 2</w:t>
      </w:r>
      <w:r w:rsidR="003912EC" w:rsidRPr="00EB34D6">
        <w:rPr>
          <w:color w:val="auto"/>
          <w:sz w:val="24"/>
          <w:szCs w:val="24"/>
        </w:rPr>
        <w:t>004</w:t>
      </w:r>
      <w:r w:rsidR="002336A9">
        <w:rPr>
          <w:color w:val="auto"/>
          <w:sz w:val="24"/>
          <w:szCs w:val="24"/>
        </w:rPr>
        <w:t>. The gristmill</w:t>
      </w:r>
      <w:r w:rsidR="00EB34D6" w:rsidRPr="00EB34D6">
        <w:rPr>
          <w:color w:val="auto"/>
          <w:sz w:val="24"/>
          <w:szCs w:val="24"/>
        </w:rPr>
        <w:t xml:space="preserve"> </w:t>
      </w:r>
      <w:r w:rsidR="00D433F4" w:rsidRPr="00EB34D6">
        <w:rPr>
          <w:color w:val="auto"/>
          <w:sz w:val="24"/>
          <w:szCs w:val="24"/>
        </w:rPr>
        <w:t>provide</w:t>
      </w:r>
      <w:r w:rsidR="002336A9">
        <w:rPr>
          <w:color w:val="auto"/>
          <w:sz w:val="24"/>
          <w:szCs w:val="24"/>
        </w:rPr>
        <w:t>s</w:t>
      </w:r>
      <w:r w:rsidR="00D433F4" w:rsidRPr="00EB34D6">
        <w:rPr>
          <w:color w:val="auto"/>
          <w:sz w:val="24"/>
          <w:szCs w:val="24"/>
        </w:rPr>
        <w:t xml:space="preserve"> high quality, fresh stone-ground cornmeal and grits to their customers </w:t>
      </w:r>
      <w:r w:rsidR="00EB34D6">
        <w:rPr>
          <w:color w:val="auto"/>
          <w:sz w:val="24"/>
          <w:szCs w:val="24"/>
        </w:rPr>
        <w:t xml:space="preserve">on-line and </w:t>
      </w:r>
      <w:r w:rsidR="0062173F">
        <w:rPr>
          <w:color w:val="auto"/>
          <w:sz w:val="24"/>
          <w:szCs w:val="24"/>
        </w:rPr>
        <w:t>in</w:t>
      </w:r>
      <w:r w:rsidR="00D433F4" w:rsidRPr="00EB34D6">
        <w:rPr>
          <w:color w:val="auto"/>
          <w:sz w:val="24"/>
          <w:szCs w:val="24"/>
        </w:rPr>
        <w:t xml:space="preserve"> their general store</w:t>
      </w:r>
      <w:r w:rsidR="003912EC" w:rsidRPr="00EB34D6">
        <w:rPr>
          <w:color w:val="auto"/>
          <w:sz w:val="24"/>
          <w:szCs w:val="24"/>
        </w:rPr>
        <w:t xml:space="preserve">. </w:t>
      </w:r>
    </w:p>
    <w:p w14:paraId="47708094" w14:textId="77777777" w:rsidR="00EB34D6" w:rsidRPr="00EB34D6" w:rsidRDefault="00EB34D6" w:rsidP="00D43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14:paraId="3C7FE673" w14:textId="2E609408" w:rsidR="0062173F" w:rsidRDefault="0062173F" w:rsidP="00EB34D6">
      <w:pPr>
        <w:pStyle w:val="PlainText"/>
        <w:rPr>
          <w:rFonts w:ascii="Arial" w:hAnsi="Arial" w:cs="Arial"/>
          <w:sz w:val="24"/>
          <w:szCs w:val="24"/>
        </w:rPr>
      </w:pPr>
      <w:r>
        <w:rPr>
          <w:rFonts w:ascii="Arial" w:hAnsi="Arial" w:cs="Arial"/>
          <w:sz w:val="24"/>
          <w:szCs w:val="24"/>
        </w:rPr>
        <w:t xml:space="preserve">They are </w:t>
      </w:r>
      <w:r w:rsidR="00EB34D6">
        <w:rPr>
          <w:rFonts w:ascii="Arial" w:hAnsi="Arial" w:cs="Arial"/>
          <w:sz w:val="24"/>
          <w:szCs w:val="24"/>
        </w:rPr>
        <w:t xml:space="preserve">developing </w:t>
      </w:r>
      <w:r>
        <w:rPr>
          <w:rFonts w:ascii="Arial" w:hAnsi="Arial" w:cs="Arial"/>
          <w:sz w:val="24"/>
          <w:szCs w:val="24"/>
        </w:rPr>
        <w:t>their</w:t>
      </w:r>
      <w:r w:rsidR="00EB34D6">
        <w:rPr>
          <w:rFonts w:ascii="Arial" w:hAnsi="Arial" w:cs="Arial"/>
          <w:sz w:val="24"/>
          <w:szCs w:val="24"/>
        </w:rPr>
        <w:t xml:space="preserve"> small farm. </w:t>
      </w:r>
      <w:r w:rsidR="00EB34D6" w:rsidRPr="00EB34D6">
        <w:rPr>
          <w:rFonts w:ascii="Arial" w:hAnsi="Arial" w:cs="Arial"/>
          <w:sz w:val="24"/>
          <w:szCs w:val="24"/>
        </w:rPr>
        <w:t xml:space="preserve">They have </w:t>
      </w:r>
      <w:r w:rsidR="00D433F4" w:rsidRPr="00EB34D6">
        <w:rPr>
          <w:rFonts w:ascii="Arial" w:hAnsi="Arial" w:cs="Arial"/>
          <w:sz w:val="24"/>
          <w:szCs w:val="24"/>
        </w:rPr>
        <w:t>two greenhouses of hydroponic lettuce, .5 acres of Asian persimmons, 1.5 acres of strawberries, 2.5 acres of blueberries, and 10 acres of seasonal vegetables that include tomatoes, onions, and fingerling potatoes</w:t>
      </w:r>
      <w:r w:rsidR="00D62BA0" w:rsidRPr="00EB34D6">
        <w:rPr>
          <w:rFonts w:ascii="Arial" w:hAnsi="Arial" w:cs="Arial"/>
          <w:sz w:val="24"/>
          <w:szCs w:val="24"/>
        </w:rPr>
        <w:t xml:space="preserve">. </w:t>
      </w:r>
      <w:r w:rsidR="00D433F4" w:rsidRPr="00EB34D6">
        <w:rPr>
          <w:rFonts w:ascii="Arial" w:hAnsi="Arial" w:cs="Arial"/>
          <w:sz w:val="24"/>
          <w:szCs w:val="24"/>
        </w:rPr>
        <w:t>They grow</w:t>
      </w:r>
      <w:r w:rsidR="009C37A2" w:rsidRPr="00EB34D6">
        <w:rPr>
          <w:rFonts w:ascii="Arial" w:hAnsi="Arial" w:cs="Arial"/>
          <w:sz w:val="24"/>
          <w:szCs w:val="24"/>
        </w:rPr>
        <w:t xml:space="preserve"> chickens for fresh eggs and composted litter, honey bees for pollination</w:t>
      </w:r>
      <w:r w:rsidR="00D433F4" w:rsidRPr="00EB34D6">
        <w:rPr>
          <w:rFonts w:ascii="Arial" w:hAnsi="Arial" w:cs="Arial"/>
          <w:sz w:val="24"/>
          <w:szCs w:val="24"/>
        </w:rPr>
        <w:t xml:space="preserve"> and raw honey</w:t>
      </w:r>
      <w:r w:rsidR="009C37A2" w:rsidRPr="00EB34D6">
        <w:rPr>
          <w:rFonts w:ascii="Arial" w:hAnsi="Arial" w:cs="Arial"/>
          <w:sz w:val="24"/>
          <w:szCs w:val="24"/>
        </w:rPr>
        <w:t xml:space="preserve">, and pastured goats. </w:t>
      </w:r>
    </w:p>
    <w:p w14:paraId="72ABFE9A" w14:textId="77777777" w:rsidR="0062173F" w:rsidRDefault="0062173F" w:rsidP="00EB34D6">
      <w:pPr>
        <w:pStyle w:val="PlainText"/>
        <w:rPr>
          <w:rFonts w:ascii="Arial" w:hAnsi="Arial" w:cs="Arial"/>
          <w:sz w:val="24"/>
          <w:szCs w:val="24"/>
        </w:rPr>
      </w:pPr>
    </w:p>
    <w:p w14:paraId="5AB3C8EC" w14:textId="56C9948A" w:rsidR="00EB34D6" w:rsidRDefault="00D433F4" w:rsidP="00EB34D6">
      <w:pPr>
        <w:pStyle w:val="PlainText"/>
        <w:rPr>
          <w:rFonts w:ascii="Arial" w:hAnsi="Arial" w:cs="Arial"/>
          <w:sz w:val="24"/>
          <w:szCs w:val="24"/>
        </w:rPr>
      </w:pPr>
      <w:r w:rsidRPr="00EB34D6">
        <w:rPr>
          <w:rFonts w:ascii="Arial" w:hAnsi="Arial" w:cs="Arial"/>
          <w:sz w:val="24"/>
          <w:szCs w:val="24"/>
        </w:rPr>
        <w:t>They market</w:t>
      </w:r>
      <w:r w:rsidR="0062173F">
        <w:rPr>
          <w:rFonts w:ascii="Arial" w:hAnsi="Arial" w:cs="Arial"/>
          <w:sz w:val="24"/>
          <w:szCs w:val="24"/>
        </w:rPr>
        <w:t xml:space="preserve"> </w:t>
      </w:r>
      <w:r w:rsidR="006A1ACF">
        <w:rPr>
          <w:rFonts w:ascii="Arial" w:hAnsi="Arial" w:cs="Arial"/>
          <w:sz w:val="24"/>
          <w:szCs w:val="24"/>
        </w:rPr>
        <w:t xml:space="preserve">their products </w:t>
      </w:r>
      <w:r w:rsidR="0062173F">
        <w:rPr>
          <w:rFonts w:ascii="Arial" w:hAnsi="Arial" w:cs="Arial"/>
          <w:sz w:val="24"/>
          <w:szCs w:val="24"/>
        </w:rPr>
        <w:t>to custom</w:t>
      </w:r>
      <w:r w:rsidR="0062173F" w:rsidRPr="00662021">
        <w:rPr>
          <w:rFonts w:ascii="Arial" w:hAnsi="Arial" w:cs="Arial"/>
          <w:sz w:val="24"/>
          <w:szCs w:val="24"/>
        </w:rPr>
        <w:t xml:space="preserve">ers </w:t>
      </w:r>
      <w:r w:rsidR="006A1ACF">
        <w:rPr>
          <w:rFonts w:ascii="Arial" w:hAnsi="Arial" w:cs="Arial"/>
          <w:sz w:val="24"/>
          <w:szCs w:val="24"/>
        </w:rPr>
        <w:t>at</w:t>
      </w:r>
      <w:r w:rsidR="0062173F" w:rsidRPr="00662021">
        <w:rPr>
          <w:rFonts w:ascii="Arial" w:hAnsi="Arial" w:cs="Arial"/>
          <w:sz w:val="24"/>
          <w:szCs w:val="24"/>
        </w:rPr>
        <w:t xml:space="preserve"> their general store</w:t>
      </w:r>
      <w:r w:rsidR="006A1ACF">
        <w:rPr>
          <w:rFonts w:ascii="Arial" w:hAnsi="Arial" w:cs="Arial"/>
          <w:sz w:val="24"/>
          <w:szCs w:val="24"/>
        </w:rPr>
        <w:t xml:space="preserve">, </w:t>
      </w:r>
      <w:r w:rsidR="00662021">
        <w:rPr>
          <w:rFonts w:ascii="Arial" w:hAnsi="Arial" w:cs="Arial"/>
          <w:sz w:val="24"/>
          <w:szCs w:val="24"/>
        </w:rPr>
        <w:t xml:space="preserve">many </w:t>
      </w:r>
      <w:r w:rsidRPr="00662021">
        <w:rPr>
          <w:rFonts w:ascii="Arial" w:hAnsi="Arial" w:cs="Arial"/>
          <w:sz w:val="24"/>
          <w:szCs w:val="24"/>
        </w:rPr>
        <w:t>high end restaurants</w:t>
      </w:r>
      <w:r w:rsidR="00662021" w:rsidRPr="00662021">
        <w:rPr>
          <w:rFonts w:ascii="Arial" w:hAnsi="Arial" w:cs="Arial"/>
          <w:sz w:val="24"/>
          <w:szCs w:val="24"/>
        </w:rPr>
        <w:t xml:space="preserve">, </w:t>
      </w:r>
      <w:r w:rsidR="00662021">
        <w:rPr>
          <w:rFonts w:ascii="Arial" w:hAnsi="Arial" w:cs="Arial"/>
          <w:sz w:val="24"/>
          <w:szCs w:val="24"/>
        </w:rPr>
        <w:t>“</w:t>
      </w:r>
      <w:r w:rsidR="00662021" w:rsidRPr="00662021">
        <w:rPr>
          <w:rFonts w:ascii="Arial" w:hAnsi="Arial" w:cs="Arial"/>
          <w:sz w:val="24"/>
          <w:szCs w:val="24"/>
        </w:rPr>
        <w:t>Buy Fresh Buy Local</w:t>
      </w:r>
      <w:r w:rsidR="00662021">
        <w:rPr>
          <w:rFonts w:ascii="Arial" w:hAnsi="Arial" w:cs="Arial"/>
          <w:sz w:val="24"/>
          <w:szCs w:val="24"/>
        </w:rPr>
        <w:t>”</w:t>
      </w:r>
      <w:r w:rsidR="00662021" w:rsidRPr="00662021">
        <w:rPr>
          <w:rFonts w:ascii="Arial" w:hAnsi="Arial" w:cs="Arial"/>
          <w:sz w:val="24"/>
          <w:szCs w:val="24"/>
        </w:rPr>
        <w:t xml:space="preserve"> farmers markets, </w:t>
      </w:r>
      <w:r w:rsidR="00662021">
        <w:rPr>
          <w:rFonts w:ascii="Arial" w:hAnsi="Arial" w:cs="Arial"/>
          <w:sz w:val="24"/>
          <w:szCs w:val="24"/>
        </w:rPr>
        <w:t>and local businesses</w:t>
      </w:r>
      <w:r w:rsidR="006A1ACF">
        <w:rPr>
          <w:rFonts w:ascii="Arial" w:hAnsi="Arial" w:cs="Arial"/>
          <w:sz w:val="24"/>
          <w:szCs w:val="24"/>
        </w:rPr>
        <w:t>.</w:t>
      </w:r>
      <w:r w:rsidR="00EB34D6" w:rsidRPr="00662021">
        <w:rPr>
          <w:rFonts w:ascii="Arial" w:hAnsi="Arial" w:cs="Arial"/>
          <w:sz w:val="24"/>
          <w:szCs w:val="24"/>
        </w:rPr>
        <w:t xml:space="preserve"> Patty said, “</w:t>
      </w:r>
      <w:r w:rsidR="00EB34D6" w:rsidRPr="006E39C3">
        <w:rPr>
          <w:rFonts w:ascii="Arial" w:hAnsi="Arial" w:cs="Arial"/>
          <w:sz w:val="24"/>
          <w:szCs w:val="24"/>
        </w:rPr>
        <w:t xml:space="preserve">Our </w:t>
      </w:r>
      <w:r w:rsidR="00EB34D6" w:rsidRPr="00662021">
        <w:rPr>
          <w:rFonts w:ascii="Arial" w:hAnsi="Arial" w:cs="Arial"/>
          <w:sz w:val="24"/>
          <w:szCs w:val="24"/>
        </w:rPr>
        <w:t>r</w:t>
      </w:r>
      <w:r w:rsidR="00EB34D6" w:rsidRPr="006E39C3">
        <w:rPr>
          <w:rFonts w:ascii="Arial" w:hAnsi="Arial" w:cs="Arial"/>
          <w:sz w:val="24"/>
          <w:szCs w:val="24"/>
        </w:rPr>
        <w:t xml:space="preserve">estaurant partners </w:t>
      </w:r>
      <w:r w:rsidR="0062173F" w:rsidRPr="00662021">
        <w:rPr>
          <w:rFonts w:ascii="Arial" w:hAnsi="Arial" w:cs="Arial"/>
          <w:sz w:val="24"/>
          <w:szCs w:val="24"/>
        </w:rPr>
        <w:t>desire</w:t>
      </w:r>
      <w:r w:rsidR="00EB34D6" w:rsidRPr="006E39C3">
        <w:rPr>
          <w:rFonts w:ascii="Arial" w:hAnsi="Arial" w:cs="Arial"/>
          <w:sz w:val="24"/>
          <w:szCs w:val="24"/>
        </w:rPr>
        <w:t xml:space="preserve"> sustainable and locally-grown foods</w:t>
      </w:r>
      <w:r w:rsidR="0062173F" w:rsidRPr="00662021">
        <w:rPr>
          <w:rFonts w:ascii="Arial" w:hAnsi="Arial" w:cs="Arial"/>
          <w:sz w:val="24"/>
          <w:szCs w:val="24"/>
        </w:rPr>
        <w:t xml:space="preserve"> and the de</w:t>
      </w:r>
      <w:r w:rsidR="0062173F">
        <w:rPr>
          <w:rFonts w:ascii="Arial" w:hAnsi="Arial" w:cs="Arial"/>
          <w:sz w:val="24"/>
          <w:szCs w:val="24"/>
        </w:rPr>
        <w:t>mand continues to increase</w:t>
      </w:r>
      <w:r w:rsidR="00EB34D6" w:rsidRPr="006E39C3">
        <w:rPr>
          <w:rFonts w:ascii="Arial" w:hAnsi="Arial" w:cs="Arial"/>
          <w:sz w:val="24"/>
          <w:szCs w:val="24"/>
        </w:rPr>
        <w:t>.</w:t>
      </w:r>
      <w:r w:rsidR="0062173F">
        <w:rPr>
          <w:rFonts w:ascii="Arial" w:hAnsi="Arial" w:cs="Arial"/>
          <w:sz w:val="24"/>
          <w:szCs w:val="24"/>
        </w:rPr>
        <w:t>”</w:t>
      </w:r>
    </w:p>
    <w:p w14:paraId="50D5309F" w14:textId="77777777" w:rsidR="00AE6144" w:rsidRPr="00AE6144" w:rsidRDefault="00AE6144" w:rsidP="00AE6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14:paraId="476544B6" w14:textId="4D296AFF" w:rsidR="00943600" w:rsidRPr="003912EC" w:rsidRDefault="00A127CD" w:rsidP="00AE61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Pr>
          <w:color w:val="auto"/>
          <w:sz w:val="24"/>
          <w:szCs w:val="24"/>
        </w:rPr>
        <w:t xml:space="preserve">Working with </w:t>
      </w:r>
      <w:r w:rsidR="009C37A2">
        <w:rPr>
          <w:color w:val="auto"/>
          <w:sz w:val="24"/>
          <w:szCs w:val="24"/>
        </w:rPr>
        <w:t xml:space="preserve">the Elmore County Soil and Water Conservation District (SWCD) using </w:t>
      </w:r>
      <w:r w:rsidR="00943600" w:rsidRPr="003912EC">
        <w:rPr>
          <w:color w:val="auto"/>
          <w:sz w:val="24"/>
          <w:szCs w:val="24"/>
        </w:rPr>
        <w:t xml:space="preserve">NRCS </w:t>
      </w:r>
      <w:r w:rsidR="009C37A2">
        <w:rPr>
          <w:color w:val="auto"/>
          <w:sz w:val="24"/>
          <w:szCs w:val="24"/>
        </w:rPr>
        <w:t>financial and technical assistance, the Lambrechts i</w:t>
      </w:r>
      <w:r w:rsidR="00943600" w:rsidRPr="003912EC">
        <w:rPr>
          <w:color w:val="auto"/>
          <w:sz w:val="24"/>
          <w:szCs w:val="24"/>
        </w:rPr>
        <w:t>nstalled underground spring systems</w:t>
      </w:r>
      <w:r w:rsidR="009C37A2">
        <w:rPr>
          <w:color w:val="auto"/>
          <w:sz w:val="24"/>
          <w:szCs w:val="24"/>
        </w:rPr>
        <w:t xml:space="preserve"> to</w:t>
      </w:r>
      <w:r w:rsidR="00943600" w:rsidRPr="003912EC">
        <w:rPr>
          <w:color w:val="auto"/>
          <w:sz w:val="24"/>
          <w:szCs w:val="24"/>
        </w:rPr>
        <w:t xml:space="preserve"> </w:t>
      </w:r>
      <w:r w:rsidR="009C37A2">
        <w:rPr>
          <w:color w:val="auto"/>
          <w:sz w:val="24"/>
          <w:szCs w:val="24"/>
        </w:rPr>
        <w:t xml:space="preserve">supply water </w:t>
      </w:r>
      <w:r w:rsidR="0062173F">
        <w:rPr>
          <w:color w:val="auto"/>
          <w:sz w:val="24"/>
          <w:szCs w:val="24"/>
        </w:rPr>
        <w:t xml:space="preserve">to their pastured goats </w:t>
      </w:r>
      <w:r w:rsidR="009C37A2">
        <w:rPr>
          <w:color w:val="auto"/>
          <w:sz w:val="24"/>
          <w:szCs w:val="24"/>
        </w:rPr>
        <w:t xml:space="preserve">and </w:t>
      </w:r>
      <w:r w:rsidR="006A1ACF">
        <w:rPr>
          <w:color w:val="auto"/>
          <w:sz w:val="24"/>
          <w:szCs w:val="24"/>
        </w:rPr>
        <w:t xml:space="preserve">built </w:t>
      </w:r>
      <w:r w:rsidR="0062173F">
        <w:rPr>
          <w:color w:val="auto"/>
          <w:sz w:val="24"/>
          <w:szCs w:val="24"/>
        </w:rPr>
        <w:t>fencing</w:t>
      </w:r>
      <w:r w:rsidR="006A1ACF">
        <w:rPr>
          <w:color w:val="auto"/>
          <w:sz w:val="24"/>
          <w:szCs w:val="24"/>
        </w:rPr>
        <w:t xml:space="preserve"> for rotational grazing</w:t>
      </w:r>
      <w:r w:rsidR="0062173F">
        <w:rPr>
          <w:color w:val="auto"/>
          <w:sz w:val="24"/>
          <w:szCs w:val="24"/>
        </w:rPr>
        <w:t xml:space="preserve">. </w:t>
      </w:r>
      <w:r w:rsidR="009C37A2">
        <w:rPr>
          <w:color w:val="auto"/>
          <w:sz w:val="24"/>
          <w:szCs w:val="24"/>
        </w:rPr>
        <w:t xml:space="preserve">They installed </w:t>
      </w:r>
      <w:r w:rsidR="0062173F">
        <w:rPr>
          <w:color w:val="auto"/>
          <w:sz w:val="24"/>
          <w:szCs w:val="24"/>
        </w:rPr>
        <w:t xml:space="preserve">a </w:t>
      </w:r>
      <w:r w:rsidR="009C37A2">
        <w:rPr>
          <w:color w:val="auto"/>
          <w:sz w:val="24"/>
          <w:szCs w:val="24"/>
        </w:rPr>
        <w:t>S</w:t>
      </w:r>
      <w:r w:rsidR="0062173F">
        <w:rPr>
          <w:color w:val="auto"/>
          <w:sz w:val="24"/>
          <w:szCs w:val="24"/>
        </w:rPr>
        <w:t>easonal High Tunnel (hoop house</w:t>
      </w:r>
      <w:r w:rsidR="009C37A2">
        <w:rPr>
          <w:color w:val="auto"/>
          <w:sz w:val="24"/>
          <w:szCs w:val="24"/>
        </w:rPr>
        <w:t>)</w:t>
      </w:r>
      <w:r w:rsidR="00943600" w:rsidRPr="003912EC">
        <w:rPr>
          <w:color w:val="auto"/>
          <w:sz w:val="24"/>
          <w:szCs w:val="24"/>
        </w:rPr>
        <w:t>, soil erosion</w:t>
      </w:r>
      <w:r w:rsidR="005670B4" w:rsidRPr="003912EC">
        <w:rPr>
          <w:color w:val="auto"/>
          <w:sz w:val="24"/>
          <w:szCs w:val="24"/>
        </w:rPr>
        <w:t xml:space="preserve"> prevention measures</w:t>
      </w:r>
      <w:r w:rsidR="0062173F">
        <w:rPr>
          <w:color w:val="auto"/>
          <w:sz w:val="24"/>
          <w:szCs w:val="24"/>
        </w:rPr>
        <w:t xml:space="preserve"> like </w:t>
      </w:r>
      <w:r w:rsidR="00943600" w:rsidRPr="003912EC">
        <w:rPr>
          <w:color w:val="auto"/>
          <w:sz w:val="24"/>
          <w:szCs w:val="24"/>
        </w:rPr>
        <w:t xml:space="preserve">cover crops, and </w:t>
      </w:r>
      <w:r w:rsidR="0062173F">
        <w:rPr>
          <w:color w:val="auto"/>
          <w:sz w:val="24"/>
          <w:szCs w:val="24"/>
        </w:rPr>
        <w:t>micro-</w:t>
      </w:r>
      <w:r w:rsidR="00943600" w:rsidRPr="003912EC">
        <w:rPr>
          <w:color w:val="auto"/>
          <w:sz w:val="24"/>
          <w:szCs w:val="24"/>
        </w:rPr>
        <w:t xml:space="preserve">irrigation for fruits and vegetables. </w:t>
      </w:r>
      <w:r w:rsidR="009C37A2">
        <w:rPr>
          <w:color w:val="auto"/>
          <w:sz w:val="24"/>
          <w:szCs w:val="24"/>
        </w:rPr>
        <w:t xml:space="preserve">Their </w:t>
      </w:r>
      <w:r w:rsidR="00943600" w:rsidRPr="003912EC">
        <w:rPr>
          <w:color w:val="auto"/>
          <w:sz w:val="24"/>
          <w:szCs w:val="24"/>
        </w:rPr>
        <w:t xml:space="preserve">U-pick </w:t>
      </w:r>
      <w:r w:rsidR="00EB34D6">
        <w:rPr>
          <w:color w:val="auto"/>
          <w:sz w:val="24"/>
          <w:szCs w:val="24"/>
        </w:rPr>
        <w:t xml:space="preserve">and We-pick </w:t>
      </w:r>
      <w:r w:rsidR="00943600" w:rsidRPr="003912EC">
        <w:rPr>
          <w:color w:val="auto"/>
          <w:sz w:val="24"/>
          <w:szCs w:val="24"/>
        </w:rPr>
        <w:t>operations and crops are in high demand</w:t>
      </w:r>
      <w:r w:rsidR="006A1ACF">
        <w:rPr>
          <w:color w:val="auto"/>
          <w:sz w:val="24"/>
          <w:szCs w:val="24"/>
        </w:rPr>
        <w:t xml:space="preserve">. </w:t>
      </w:r>
      <w:r w:rsidR="009C37A2">
        <w:rPr>
          <w:color w:val="auto"/>
          <w:sz w:val="24"/>
          <w:szCs w:val="24"/>
        </w:rPr>
        <w:t>The community trusts their</w:t>
      </w:r>
      <w:r w:rsidR="009C37A2" w:rsidRPr="003912EC">
        <w:rPr>
          <w:color w:val="auto"/>
          <w:sz w:val="24"/>
          <w:szCs w:val="24"/>
        </w:rPr>
        <w:t xml:space="preserve"> sustainable, environmentally friendly growing methods</w:t>
      </w:r>
      <w:r w:rsidR="00943600" w:rsidRPr="003912EC">
        <w:rPr>
          <w:color w:val="auto"/>
          <w:sz w:val="24"/>
          <w:szCs w:val="24"/>
        </w:rPr>
        <w:t>.</w:t>
      </w:r>
    </w:p>
    <w:p w14:paraId="1309CFC3" w14:textId="77777777" w:rsidR="00943600" w:rsidRPr="003912EC" w:rsidRDefault="00943600" w:rsidP="00AE6144">
      <w:pPr>
        <w:spacing w:line="200" w:lineRule="exact"/>
        <w:rPr>
          <w:color w:val="auto"/>
          <w:sz w:val="24"/>
          <w:szCs w:val="24"/>
        </w:rPr>
      </w:pPr>
    </w:p>
    <w:p w14:paraId="699B0844" w14:textId="7A6C71C7" w:rsidR="009C37A2" w:rsidRDefault="009C37A2" w:rsidP="00AE6144">
      <w:pPr>
        <w:pStyle w:val="HTMLPreformatted"/>
        <w:shd w:val="clear" w:color="auto" w:fill="FFFFFF"/>
        <w:rPr>
          <w:rStyle w:val="HTMLTypewriter"/>
          <w:rFonts w:ascii="Arial" w:eastAsia="Calibri" w:hAnsi="Arial" w:cs="Arial"/>
          <w:sz w:val="24"/>
          <w:szCs w:val="24"/>
        </w:rPr>
      </w:pPr>
      <w:r w:rsidRPr="003912EC">
        <w:rPr>
          <w:rStyle w:val="HTMLTypewriter"/>
          <w:rFonts w:ascii="Arial" w:eastAsia="Calibri" w:hAnsi="Arial" w:cs="Arial"/>
          <w:sz w:val="24"/>
          <w:szCs w:val="24"/>
        </w:rPr>
        <w:lastRenderedPageBreak/>
        <w:t xml:space="preserve">Joe and Patty </w:t>
      </w:r>
      <w:r>
        <w:rPr>
          <w:rStyle w:val="HTMLTypewriter"/>
          <w:rFonts w:ascii="Arial" w:eastAsia="Calibri" w:hAnsi="Arial" w:cs="Arial"/>
          <w:sz w:val="24"/>
          <w:szCs w:val="24"/>
        </w:rPr>
        <w:t>are also involved in the c</w:t>
      </w:r>
      <w:r w:rsidR="00943600" w:rsidRPr="003912EC">
        <w:rPr>
          <w:rStyle w:val="HTMLTypewriter"/>
          <w:rFonts w:ascii="Arial" w:eastAsia="Calibri" w:hAnsi="Arial" w:cs="Arial"/>
          <w:sz w:val="24"/>
          <w:szCs w:val="24"/>
        </w:rPr>
        <w:t xml:space="preserve">ommunity </w:t>
      </w:r>
      <w:r>
        <w:rPr>
          <w:rStyle w:val="HTMLTypewriter"/>
          <w:rFonts w:ascii="Arial" w:eastAsia="Calibri" w:hAnsi="Arial" w:cs="Arial"/>
          <w:sz w:val="24"/>
          <w:szCs w:val="24"/>
        </w:rPr>
        <w:t xml:space="preserve">and offer their </w:t>
      </w:r>
      <w:r w:rsidR="00943600" w:rsidRPr="003912EC">
        <w:rPr>
          <w:rStyle w:val="HTMLTypewriter"/>
          <w:rFonts w:ascii="Arial" w:eastAsia="Calibri" w:hAnsi="Arial" w:cs="Arial"/>
          <w:sz w:val="24"/>
          <w:szCs w:val="24"/>
        </w:rPr>
        <w:t>leadership</w:t>
      </w:r>
      <w:r>
        <w:rPr>
          <w:rStyle w:val="HTMLTypewriter"/>
          <w:rFonts w:ascii="Arial" w:eastAsia="Calibri" w:hAnsi="Arial" w:cs="Arial"/>
          <w:sz w:val="24"/>
          <w:szCs w:val="24"/>
        </w:rPr>
        <w:t xml:space="preserve"> </w:t>
      </w:r>
      <w:r w:rsidR="0078531B">
        <w:rPr>
          <w:rStyle w:val="HTMLTypewriter"/>
          <w:rFonts w:ascii="Arial" w:eastAsia="Calibri" w:hAnsi="Arial" w:cs="Arial"/>
          <w:sz w:val="24"/>
          <w:szCs w:val="24"/>
        </w:rPr>
        <w:t xml:space="preserve">to </w:t>
      </w:r>
      <w:r w:rsidR="00A127CD">
        <w:rPr>
          <w:rStyle w:val="HTMLTypewriter"/>
          <w:rFonts w:ascii="Arial" w:eastAsia="Calibri" w:hAnsi="Arial" w:cs="Arial"/>
          <w:sz w:val="24"/>
          <w:szCs w:val="24"/>
        </w:rPr>
        <w:t xml:space="preserve">youth and </w:t>
      </w:r>
      <w:r w:rsidR="0078531B" w:rsidRPr="003912EC">
        <w:rPr>
          <w:rStyle w:val="HTMLTypewriter"/>
          <w:rFonts w:ascii="Arial" w:eastAsia="Calibri" w:hAnsi="Arial" w:cs="Arial"/>
          <w:sz w:val="24"/>
          <w:szCs w:val="24"/>
        </w:rPr>
        <w:t>agricultural</w:t>
      </w:r>
      <w:r w:rsidR="00A127CD">
        <w:rPr>
          <w:rStyle w:val="HTMLTypewriter"/>
          <w:rFonts w:ascii="Arial" w:eastAsia="Calibri" w:hAnsi="Arial" w:cs="Arial"/>
          <w:sz w:val="24"/>
          <w:szCs w:val="24"/>
        </w:rPr>
        <w:t xml:space="preserve"> </w:t>
      </w:r>
      <w:r w:rsidR="00943600" w:rsidRPr="003912EC">
        <w:rPr>
          <w:rStyle w:val="HTMLTypewriter"/>
          <w:rFonts w:ascii="Arial" w:eastAsia="Calibri" w:hAnsi="Arial" w:cs="Arial"/>
          <w:sz w:val="24"/>
          <w:szCs w:val="24"/>
        </w:rPr>
        <w:t>and community organizations</w:t>
      </w:r>
      <w:r w:rsidR="0062173F">
        <w:rPr>
          <w:rStyle w:val="HTMLTypewriter"/>
          <w:rFonts w:ascii="Arial" w:eastAsia="Calibri" w:hAnsi="Arial" w:cs="Arial"/>
          <w:sz w:val="24"/>
          <w:szCs w:val="24"/>
        </w:rPr>
        <w:t>.</w:t>
      </w:r>
      <w:r>
        <w:rPr>
          <w:rStyle w:val="HTMLTypewriter"/>
          <w:rFonts w:ascii="Arial" w:eastAsia="Calibri" w:hAnsi="Arial" w:cs="Arial"/>
          <w:sz w:val="24"/>
          <w:szCs w:val="24"/>
        </w:rPr>
        <w:t xml:space="preserve"> They sponsor </w:t>
      </w:r>
      <w:r w:rsidR="00943600" w:rsidRPr="003912EC">
        <w:rPr>
          <w:rStyle w:val="HTMLTypewriter"/>
          <w:rFonts w:ascii="Arial" w:eastAsia="Calibri" w:hAnsi="Arial" w:cs="Arial"/>
          <w:sz w:val="24"/>
          <w:szCs w:val="24"/>
        </w:rPr>
        <w:t xml:space="preserve">4H clubs, </w:t>
      </w:r>
      <w:r>
        <w:rPr>
          <w:rStyle w:val="HTMLTypewriter"/>
          <w:rFonts w:ascii="Arial" w:eastAsia="Calibri" w:hAnsi="Arial" w:cs="Arial"/>
          <w:sz w:val="24"/>
          <w:szCs w:val="24"/>
        </w:rPr>
        <w:t xml:space="preserve">initiate </w:t>
      </w:r>
      <w:r w:rsidR="00943600" w:rsidRPr="003912EC">
        <w:rPr>
          <w:rStyle w:val="HTMLTypewriter"/>
          <w:rFonts w:ascii="Arial" w:eastAsia="Calibri" w:hAnsi="Arial" w:cs="Arial"/>
          <w:sz w:val="24"/>
          <w:szCs w:val="24"/>
        </w:rPr>
        <w:t>fundraisers, host educati</w:t>
      </w:r>
      <w:r>
        <w:rPr>
          <w:rStyle w:val="HTMLTypewriter"/>
          <w:rFonts w:ascii="Arial" w:eastAsia="Calibri" w:hAnsi="Arial" w:cs="Arial"/>
          <w:sz w:val="24"/>
          <w:szCs w:val="24"/>
        </w:rPr>
        <w:t>onal and outreach tours, mentor</w:t>
      </w:r>
      <w:r w:rsidR="00943600" w:rsidRPr="003912EC">
        <w:rPr>
          <w:rStyle w:val="HTMLTypewriter"/>
          <w:rFonts w:ascii="Arial" w:eastAsia="Calibri" w:hAnsi="Arial" w:cs="Arial"/>
          <w:sz w:val="24"/>
          <w:szCs w:val="24"/>
        </w:rPr>
        <w:t xml:space="preserve"> </w:t>
      </w:r>
      <w:r>
        <w:rPr>
          <w:rStyle w:val="HTMLTypewriter"/>
          <w:rFonts w:ascii="Arial" w:eastAsia="Calibri" w:hAnsi="Arial" w:cs="Arial"/>
          <w:sz w:val="24"/>
          <w:szCs w:val="24"/>
        </w:rPr>
        <w:t>fellow</w:t>
      </w:r>
      <w:r w:rsidR="00943600" w:rsidRPr="003912EC">
        <w:rPr>
          <w:rStyle w:val="HTMLTypewriter"/>
          <w:rFonts w:ascii="Arial" w:eastAsia="Calibri" w:hAnsi="Arial" w:cs="Arial"/>
          <w:sz w:val="24"/>
          <w:szCs w:val="24"/>
        </w:rPr>
        <w:t xml:space="preserve"> producers, </w:t>
      </w:r>
      <w:r>
        <w:rPr>
          <w:rStyle w:val="HTMLTypewriter"/>
          <w:rFonts w:ascii="Arial" w:eastAsia="Calibri" w:hAnsi="Arial" w:cs="Arial"/>
          <w:sz w:val="24"/>
          <w:szCs w:val="24"/>
        </w:rPr>
        <w:t>and offer their services as c</w:t>
      </w:r>
      <w:r w:rsidR="00943600" w:rsidRPr="003912EC">
        <w:rPr>
          <w:rStyle w:val="HTMLTypewriter"/>
          <w:rFonts w:ascii="Arial" w:eastAsia="Calibri" w:hAnsi="Arial" w:cs="Arial"/>
          <w:sz w:val="24"/>
          <w:szCs w:val="24"/>
        </w:rPr>
        <w:t xml:space="preserve">onsultants and speakers. </w:t>
      </w:r>
      <w:r w:rsidR="00662021">
        <w:rPr>
          <w:rStyle w:val="HTMLTypewriter"/>
          <w:rFonts w:ascii="Arial" w:eastAsia="Calibri" w:hAnsi="Arial" w:cs="Arial"/>
          <w:sz w:val="24"/>
          <w:szCs w:val="24"/>
        </w:rPr>
        <w:t xml:space="preserve">They share some of their bounty </w:t>
      </w:r>
      <w:r w:rsidR="00662021" w:rsidRPr="006E39C3">
        <w:rPr>
          <w:rFonts w:ascii="Arial" w:eastAsia="Times New Roman" w:hAnsi="Arial" w:cs="Arial"/>
          <w:sz w:val="24"/>
          <w:szCs w:val="24"/>
        </w:rPr>
        <w:t>with</w:t>
      </w:r>
      <w:r w:rsidR="006A1ACF">
        <w:rPr>
          <w:rFonts w:ascii="Arial" w:eastAsia="Times New Roman" w:hAnsi="Arial" w:cs="Arial"/>
          <w:sz w:val="24"/>
          <w:szCs w:val="24"/>
        </w:rPr>
        <w:t xml:space="preserve"> the community by donating to</w:t>
      </w:r>
      <w:r w:rsidR="00662021" w:rsidRPr="006E39C3">
        <w:rPr>
          <w:rFonts w:ascii="Arial" w:eastAsia="Times New Roman" w:hAnsi="Arial" w:cs="Arial"/>
          <w:sz w:val="24"/>
          <w:szCs w:val="24"/>
        </w:rPr>
        <w:t xml:space="preserve"> local food banks.</w:t>
      </w:r>
    </w:p>
    <w:p w14:paraId="381313D9" w14:textId="77777777" w:rsidR="009C37A2" w:rsidRDefault="009C37A2" w:rsidP="00AE6144">
      <w:pPr>
        <w:pStyle w:val="HTMLPreformatted"/>
        <w:shd w:val="clear" w:color="auto" w:fill="FFFFFF"/>
        <w:rPr>
          <w:rStyle w:val="HTMLTypewriter"/>
          <w:rFonts w:ascii="Arial" w:eastAsia="Calibri" w:hAnsi="Arial" w:cs="Arial"/>
          <w:sz w:val="24"/>
          <w:szCs w:val="24"/>
        </w:rPr>
      </w:pPr>
    </w:p>
    <w:p w14:paraId="7A7436EA" w14:textId="5BEE5A66" w:rsidR="00943600" w:rsidRPr="003912EC" w:rsidRDefault="006A1ACF" w:rsidP="00AE6144">
      <w:pPr>
        <w:pStyle w:val="HTMLPreformatted"/>
        <w:shd w:val="clear" w:color="auto" w:fill="FFFFFF"/>
        <w:rPr>
          <w:rStyle w:val="HTMLTypewriter"/>
          <w:rFonts w:ascii="Arial" w:eastAsia="Calibri" w:hAnsi="Arial" w:cs="Arial"/>
          <w:sz w:val="24"/>
          <w:szCs w:val="24"/>
        </w:rPr>
      </w:pPr>
      <w:r>
        <w:rPr>
          <w:rStyle w:val="HTMLTypewriter"/>
          <w:rFonts w:ascii="Arial" w:eastAsia="Calibri" w:hAnsi="Arial" w:cs="Arial"/>
          <w:sz w:val="24"/>
          <w:szCs w:val="24"/>
        </w:rPr>
        <w:t>The</w:t>
      </w:r>
      <w:r w:rsidR="006B7BDF">
        <w:rPr>
          <w:rStyle w:val="HTMLTypewriter"/>
          <w:rFonts w:ascii="Arial" w:eastAsia="Calibri" w:hAnsi="Arial" w:cs="Arial"/>
          <w:sz w:val="24"/>
          <w:szCs w:val="24"/>
        </w:rPr>
        <w:t xml:space="preserve"> </w:t>
      </w:r>
      <w:r w:rsidR="006B7BDF" w:rsidRPr="006B7BDF">
        <w:rPr>
          <w:rFonts w:ascii="Arial" w:hAnsi="Arial" w:cs="Arial"/>
          <w:sz w:val="24"/>
          <w:szCs w:val="24"/>
        </w:rPr>
        <w:t>Lambrecht</w:t>
      </w:r>
      <w:r w:rsidR="006B7BDF">
        <w:rPr>
          <w:rStyle w:val="HTMLTypewriter"/>
          <w:rFonts w:ascii="Arial" w:eastAsia="Calibri" w:hAnsi="Arial" w:cs="Arial"/>
          <w:sz w:val="24"/>
          <w:szCs w:val="24"/>
        </w:rPr>
        <w:t xml:space="preserve">s </w:t>
      </w:r>
      <w:r>
        <w:rPr>
          <w:rStyle w:val="HTMLTypewriter"/>
          <w:rFonts w:ascii="Arial" w:eastAsia="Calibri" w:hAnsi="Arial" w:cs="Arial"/>
          <w:sz w:val="24"/>
          <w:szCs w:val="24"/>
        </w:rPr>
        <w:t>are p</w:t>
      </w:r>
      <w:r w:rsidR="00943600" w:rsidRPr="003912EC">
        <w:rPr>
          <w:rStyle w:val="HTMLTypewriter"/>
          <w:rFonts w:ascii="Arial" w:eastAsia="Calibri" w:hAnsi="Arial" w:cs="Arial"/>
          <w:sz w:val="24"/>
          <w:szCs w:val="24"/>
        </w:rPr>
        <w:t>ioneers in Agritourism</w:t>
      </w:r>
      <w:r>
        <w:rPr>
          <w:rStyle w:val="HTMLTypewriter"/>
          <w:rFonts w:ascii="Arial" w:eastAsia="Calibri" w:hAnsi="Arial" w:cs="Arial"/>
          <w:sz w:val="24"/>
          <w:szCs w:val="24"/>
        </w:rPr>
        <w:t>.  T</w:t>
      </w:r>
      <w:r w:rsidR="00943600" w:rsidRPr="003912EC">
        <w:rPr>
          <w:rStyle w:val="HTMLTypewriter"/>
          <w:rFonts w:ascii="Arial" w:eastAsia="Calibri" w:hAnsi="Arial" w:cs="Arial"/>
          <w:sz w:val="24"/>
          <w:szCs w:val="24"/>
        </w:rPr>
        <w:t xml:space="preserve">hey have hosted over 175 tours/classes educating youth and adults on hydroponics, soil management, high tunnels, environmental conservation, pollinators, beekeeping, micro-irrigation, and incorporating whole grains for healthy diets. </w:t>
      </w:r>
      <w:r>
        <w:rPr>
          <w:rStyle w:val="HTMLTypewriter"/>
          <w:rFonts w:ascii="Arial" w:eastAsia="Calibri" w:hAnsi="Arial" w:cs="Arial"/>
          <w:sz w:val="24"/>
          <w:szCs w:val="24"/>
        </w:rPr>
        <w:t>Some of the o</w:t>
      </w:r>
      <w:r w:rsidR="0062173F">
        <w:rPr>
          <w:rStyle w:val="HTMLTypewriter"/>
          <w:rFonts w:ascii="Arial" w:eastAsia="Calibri" w:hAnsi="Arial" w:cs="Arial"/>
          <w:sz w:val="24"/>
          <w:szCs w:val="24"/>
        </w:rPr>
        <w:t>rganizations include</w:t>
      </w:r>
      <w:r w:rsidR="00943600" w:rsidRPr="003912EC">
        <w:rPr>
          <w:rStyle w:val="HTMLTypewriter"/>
          <w:rFonts w:ascii="Arial" w:eastAsia="Calibri" w:hAnsi="Arial" w:cs="Arial"/>
          <w:sz w:val="24"/>
          <w:szCs w:val="24"/>
        </w:rPr>
        <w:t xml:space="preserve"> </w:t>
      </w:r>
      <w:r>
        <w:rPr>
          <w:rStyle w:val="HTMLTypewriter"/>
          <w:rFonts w:ascii="Arial" w:eastAsia="Calibri" w:hAnsi="Arial" w:cs="Arial"/>
          <w:sz w:val="24"/>
          <w:szCs w:val="24"/>
        </w:rPr>
        <w:t xml:space="preserve">SWCD/NRCS, </w:t>
      </w:r>
      <w:r w:rsidR="00662021">
        <w:rPr>
          <w:rStyle w:val="HTMLTypewriter"/>
          <w:rFonts w:ascii="Arial" w:eastAsia="Calibri" w:hAnsi="Arial" w:cs="Arial"/>
          <w:sz w:val="24"/>
          <w:szCs w:val="24"/>
        </w:rPr>
        <w:t>Sustainable Agriculture Research and Education (</w:t>
      </w:r>
      <w:r w:rsidR="00943600" w:rsidRPr="003912EC">
        <w:rPr>
          <w:rStyle w:val="HTMLTypewriter"/>
          <w:rFonts w:ascii="Arial" w:eastAsia="Calibri" w:hAnsi="Arial" w:cs="Arial"/>
          <w:sz w:val="24"/>
          <w:szCs w:val="24"/>
        </w:rPr>
        <w:t>SARE</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xml:space="preserve">, </w:t>
      </w:r>
      <w:r w:rsidR="00662021">
        <w:rPr>
          <w:rStyle w:val="HTMLTypewriter"/>
          <w:rFonts w:ascii="Arial" w:eastAsia="Calibri" w:hAnsi="Arial" w:cs="Arial"/>
          <w:sz w:val="24"/>
          <w:szCs w:val="24"/>
        </w:rPr>
        <w:t xml:space="preserve">the Alabama Sustainable Agriculture </w:t>
      </w:r>
      <w:r w:rsidR="0078531B">
        <w:rPr>
          <w:rStyle w:val="HTMLTypewriter"/>
          <w:rFonts w:ascii="Arial" w:eastAsia="Calibri" w:hAnsi="Arial" w:cs="Arial"/>
          <w:sz w:val="24"/>
          <w:szCs w:val="24"/>
        </w:rPr>
        <w:t>Network</w:t>
      </w:r>
      <w:r w:rsidR="00662021">
        <w:rPr>
          <w:rStyle w:val="HTMLTypewriter"/>
          <w:rFonts w:ascii="Arial" w:eastAsia="Calibri" w:hAnsi="Arial" w:cs="Arial"/>
          <w:sz w:val="24"/>
          <w:szCs w:val="24"/>
        </w:rPr>
        <w:t xml:space="preserve"> (</w:t>
      </w:r>
      <w:r w:rsidR="00943600" w:rsidRPr="003912EC">
        <w:rPr>
          <w:rStyle w:val="HTMLTypewriter"/>
          <w:rFonts w:ascii="Arial" w:eastAsia="Calibri" w:hAnsi="Arial" w:cs="Arial"/>
          <w:sz w:val="24"/>
          <w:szCs w:val="24"/>
        </w:rPr>
        <w:t>ASAN</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xml:space="preserve">, </w:t>
      </w:r>
      <w:r w:rsidR="00662021">
        <w:rPr>
          <w:rStyle w:val="HTMLTypewriter"/>
          <w:rFonts w:ascii="Arial" w:eastAsia="Calibri" w:hAnsi="Arial" w:cs="Arial"/>
          <w:sz w:val="24"/>
          <w:szCs w:val="24"/>
        </w:rPr>
        <w:t>National Agricultural Statistics Service (</w:t>
      </w:r>
      <w:r w:rsidR="00943600" w:rsidRPr="003912EC">
        <w:rPr>
          <w:rStyle w:val="HTMLTypewriter"/>
          <w:rFonts w:ascii="Arial" w:eastAsia="Calibri" w:hAnsi="Arial" w:cs="Arial"/>
          <w:sz w:val="24"/>
          <w:szCs w:val="24"/>
        </w:rPr>
        <w:t>NASS</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Rural Development</w:t>
      </w:r>
      <w:r w:rsidR="00662021">
        <w:rPr>
          <w:rStyle w:val="HTMLTypewriter"/>
          <w:rFonts w:ascii="Arial" w:eastAsia="Calibri" w:hAnsi="Arial" w:cs="Arial"/>
          <w:sz w:val="24"/>
          <w:szCs w:val="24"/>
        </w:rPr>
        <w:t xml:space="preserve"> (RD)</w:t>
      </w:r>
      <w:r w:rsidR="00943600" w:rsidRPr="003912EC">
        <w:rPr>
          <w:rStyle w:val="HTMLTypewriter"/>
          <w:rFonts w:ascii="Arial" w:eastAsia="Calibri" w:hAnsi="Arial" w:cs="Arial"/>
          <w:sz w:val="24"/>
          <w:szCs w:val="24"/>
        </w:rPr>
        <w:t xml:space="preserve">, </w:t>
      </w:r>
      <w:r w:rsidR="0062173F">
        <w:rPr>
          <w:rStyle w:val="HTMLTypewriter"/>
          <w:rFonts w:ascii="Arial" w:eastAsia="Calibri" w:hAnsi="Arial" w:cs="Arial"/>
          <w:sz w:val="24"/>
          <w:szCs w:val="24"/>
        </w:rPr>
        <w:t>Ag</w:t>
      </w:r>
      <w:r w:rsidR="00943600" w:rsidRPr="003912EC">
        <w:rPr>
          <w:rStyle w:val="HTMLTypewriter"/>
          <w:rFonts w:ascii="Arial" w:eastAsia="Calibri" w:hAnsi="Arial" w:cs="Arial"/>
          <w:sz w:val="24"/>
          <w:szCs w:val="24"/>
        </w:rPr>
        <w:t xml:space="preserve"> in </w:t>
      </w:r>
      <w:r w:rsidR="0062173F">
        <w:rPr>
          <w:rStyle w:val="HTMLTypewriter"/>
          <w:rFonts w:ascii="Arial" w:eastAsia="Calibri" w:hAnsi="Arial" w:cs="Arial"/>
          <w:sz w:val="24"/>
          <w:szCs w:val="24"/>
        </w:rPr>
        <w:t xml:space="preserve">the </w:t>
      </w:r>
      <w:r w:rsidR="00943600" w:rsidRPr="003912EC">
        <w:rPr>
          <w:rStyle w:val="HTMLTypewriter"/>
          <w:rFonts w:ascii="Arial" w:eastAsia="Calibri" w:hAnsi="Arial" w:cs="Arial"/>
          <w:sz w:val="24"/>
          <w:szCs w:val="24"/>
        </w:rPr>
        <w:t>Classroom, A</w:t>
      </w:r>
      <w:r w:rsidR="00662021">
        <w:rPr>
          <w:rStyle w:val="HTMLTypewriter"/>
          <w:rFonts w:ascii="Arial" w:eastAsia="Calibri" w:hAnsi="Arial" w:cs="Arial"/>
          <w:sz w:val="24"/>
          <w:szCs w:val="24"/>
        </w:rPr>
        <w:t>labama Farmers Federation (A</w:t>
      </w:r>
      <w:r w:rsidR="0062173F">
        <w:rPr>
          <w:rStyle w:val="HTMLTypewriter"/>
          <w:rFonts w:ascii="Arial" w:eastAsia="Calibri" w:hAnsi="Arial" w:cs="Arial"/>
          <w:sz w:val="24"/>
          <w:szCs w:val="24"/>
        </w:rPr>
        <w:t>LFA</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xml:space="preserve">, </w:t>
      </w:r>
      <w:r w:rsidR="00662021">
        <w:rPr>
          <w:rStyle w:val="HTMLTypewriter"/>
          <w:rFonts w:ascii="Arial" w:eastAsia="Calibri" w:hAnsi="Arial" w:cs="Arial"/>
          <w:sz w:val="24"/>
          <w:szCs w:val="24"/>
        </w:rPr>
        <w:t xml:space="preserve">Alabama Fruit and Vegetable Growers </w:t>
      </w:r>
      <w:r w:rsidR="0078531B">
        <w:rPr>
          <w:rStyle w:val="HTMLTypewriter"/>
          <w:rFonts w:ascii="Arial" w:eastAsia="Calibri" w:hAnsi="Arial" w:cs="Arial"/>
          <w:sz w:val="24"/>
          <w:szCs w:val="24"/>
        </w:rPr>
        <w:t>Association</w:t>
      </w:r>
      <w:r w:rsidR="00662021">
        <w:rPr>
          <w:rStyle w:val="HTMLTypewriter"/>
          <w:rFonts w:ascii="Arial" w:eastAsia="Calibri" w:hAnsi="Arial" w:cs="Arial"/>
          <w:sz w:val="24"/>
          <w:szCs w:val="24"/>
        </w:rPr>
        <w:t xml:space="preserve"> (</w:t>
      </w:r>
      <w:r w:rsidR="00943600" w:rsidRPr="003912EC">
        <w:rPr>
          <w:rStyle w:val="HTMLTypewriter"/>
          <w:rFonts w:ascii="Arial" w:eastAsia="Calibri" w:hAnsi="Arial" w:cs="Arial"/>
          <w:sz w:val="24"/>
          <w:szCs w:val="24"/>
        </w:rPr>
        <w:t>AFVGA</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xml:space="preserve">, </w:t>
      </w:r>
      <w:r>
        <w:rPr>
          <w:rStyle w:val="HTMLTypewriter"/>
          <w:rFonts w:ascii="Arial" w:eastAsia="Calibri" w:hAnsi="Arial" w:cs="Arial"/>
          <w:sz w:val="24"/>
          <w:szCs w:val="24"/>
        </w:rPr>
        <w:t>Ag Growth I</w:t>
      </w:r>
      <w:r w:rsidR="00662021">
        <w:rPr>
          <w:rStyle w:val="HTMLTypewriter"/>
          <w:rFonts w:ascii="Arial" w:eastAsia="Calibri" w:hAnsi="Arial" w:cs="Arial"/>
          <w:sz w:val="24"/>
          <w:szCs w:val="24"/>
        </w:rPr>
        <w:t>nternational (</w:t>
      </w:r>
      <w:r w:rsidR="00943600" w:rsidRPr="003912EC">
        <w:rPr>
          <w:rStyle w:val="HTMLTypewriter"/>
          <w:rFonts w:ascii="Arial" w:eastAsia="Calibri" w:hAnsi="Arial" w:cs="Arial"/>
          <w:sz w:val="24"/>
          <w:szCs w:val="24"/>
        </w:rPr>
        <w:t>AGI</w:t>
      </w:r>
      <w:r w:rsidR="00662021">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universities, research teams, and community groups</w:t>
      </w:r>
      <w:r w:rsidR="00662021">
        <w:rPr>
          <w:rStyle w:val="HTMLTypewriter"/>
          <w:rFonts w:ascii="Arial" w:eastAsia="Calibri" w:hAnsi="Arial" w:cs="Arial"/>
          <w:sz w:val="24"/>
          <w:szCs w:val="24"/>
        </w:rPr>
        <w:t>.</w:t>
      </w:r>
      <w:r w:rsidR="0062173F">
        <w:rPr>
          <w:rStyle w:val="HTMLTypewriter"/>
          <w:rFonts w:ascii="Arial" w:eastAsia="Calibri" w:hAnsi="Arial" w:cs="Arial"/>
          <w:sz w:val="24"/>
          <w:szCs w:val="24"/>
        </w:rPr>
        <w:t xml:space="preserve"> They </w:t>
      </w:r>
      <w:r w:rsidR="00943600" w:rsidRPr="003912EC">
        <w:rPr>
          <w:rStyle w:val="HTMLTypewriter"/>
          <w:rFonts w:ascii="Arial" w:eastAsia="Calibri" w:hAnsi="Arial" w:cs="Arial"/>
          <w:sz w:val="24"/>
          <w:szCs w:val="24"/>
        </w:rPr>
        <w:t xml:space="preserve">are highly visible and accomplished presenters at many national agricultural conferences in </w:t>
      </w:r>
      <w:r w:rsidR="00052193">
        <w:rPr>
          <w:rStyle w:val="HTMLTypewriter"/>
          <w:rFonts w:ascii="Arial" w:eastAsia="Calibri" w:hAnsi="Arial" w:cs="Arial"/>
          <w:sz w:val="24"/>
          <w:szCs w:val="24"/>
        </w:rPr>
        <w:t xml:space="preserve">Alabama, Georgia, and </w:t>
      </w:r>
      <w:r w:rsidR="00943600" w:rsidRPr="003912EC">
        <w:rPr>
          <w:rStyle w:val="HTMLTypewriter"/>
          <w:rFonts w:ascii="Arial" w:eastAsia="Calibri" w:hAnsi="Arial" w:cs="Arial"/>
          <w:sz w:val="24"/>
          <w:szCs w:val="24"/>
        </w:rPr>
        <w:t>Mississippi</w:t>
      </w:r>
      <w:r w:rsidR="00052193">
        <w:rPr>
          <w:rStyle w:val="HTMLTypewriter"/>
          <w:rFonts w:ascii="Arial" w:eastAsia="Calibri" w:hAnsi="Arial" w:cs="Arial"/>
          <w:sz w:val="24"/>
          <w:szCs w:val="24"/>
        </w:rPr>
        <w:t>.</w:t>
      </w:r>
      <w:r w:rsidR="00943600" w:rsidRPr="003912EC">
        <w:rPr>
          <w:rStyle w:val="HTMLTypewriter"/>
          <w:rFonts w:ascii="Arial" w:eastAsia="Calibri" w:hAnsi="Arial" w:cs="Arial"/>
          <w:sz w:val="24"/>
          <w:szCs w:val="24"/>
        </w:rPr>
        <w:t xml:space="preserve"> </w:t>
      </w:r>
    </w:p>
    <w:p w14:paraId="576BAF5C" w14:textId="77777777" w:rsidR="00943600" w:rsidRPr="00AE6144" w:rsidRDefault="00943600" w:rsidP="00AE6144">
      <w:pPr>
        <w:pStyle w:val="HTMLPreformatted"/>
        <w:shd w:val="clear" w:color="auto" w:fill="FFFFFF"/>
        <w:rPr>
          <w:rStyle w:val="HTMLTypewriter"/>
          <w:rFonts w:ascii="Arial" w:eastAsia="Calibri" w:hAnsi="Arial" w:cs="Arial"/>
          <w:sz w:val="24"/>
          <w:szCs w:val="24"/>
        </w:rPr>
      </w:pPr>
    </w:p>
    <w:p w14:paraId="3F54EE08" w14:textId="35BF66E0" w:rsidR="00542342" w:rsidRDefault="00943600" w:rsidP="00AE6144">
      <w:pPr>
        <w:pStyle w:val="HTMLPreformatted"/>
        <w:shd w:val="clear" w:color="auto" w:fill="FFFFFF"/>
        <w:rPr>
          <w:rFonts w:ascii="Arial" w:hAnsi="Arial" w:cs="Arial"/>
          <w:sz w:val="24"/>
          <w:szCs w:val="24"/>
        </w:rPr>
      </w:pPr>
      <w:r w:rsidRPr="00AE6144">
        <w:rPr>
          <w:rStyle w:val="HTMLTypewriter"/>
          <w:rFonts w:ascii="Arial" w:eastAsia="Calibri" w:hAnsi="Arial" w:cs="Arial"/>
          <w:sz w:val="24"/>
          <w:szCs w:val="24"/>
        </w:rPr>
        <w:t>“</w:t>
      </w:r>
      <w:r w:rsidRPr="00AE6144">
        <w:rPr>
          <w:rFonts w:ascii="Arial" w:hAnsi="Arial" w:cs="Arial"/>
          <w:sz w:val="24"/>
          <w:szCs w:val="24"/>
        </w:rPr>
        <w:t>Oakview Farms demonstrates how small operations can be successful with commitment to quality and community, vision, dedication, and diversity,” said Codie</w:t>
      </w:r>
      <w:r w:rsidR="009C37A2" w:rsidRPr="00AE6144">
        <w:rPr>
          <w:rFonts w:ascii="Arial" w:hAnsi="Arial" w:cs="Arial"/>
          <w:sz w:val="24"/>
          <w:szCs w:val="24"/>
        </w:rPr>
        <w:t xml:space="preserve"> Yelverton, Acting NRCS </w:t>
      </w:r>
      <w:r w:rsidRPr="00AE6144">
        <w:rPr>
          <w:rFonts w:ascii="Arial" w:hAnsi="Arial" w:cs="Arial"/>
          <w:sz w:val="24"/>
          <w:szCs w:val="24"/>
        </w:rPr>
        <w:t xml:space="preserve">District Conservationist </w:t>
      </w:r>
      <w:r w:rsidR="009C37A2" w:rsidRPr="00AE6144">
        <w:rPr>
          <w:rFonts w:ascii="Arial" w:hAnsi="Arial" w:cs="Arial"/>
          <w:sz w:val="24"/>
          <w:szCs w:val="24"/>
        </w:rPr>
        <w:t>in</w:t>
      </w:r>
      <w:r w:rsidRPr="00AE6144">
        <w:rPr>
          <w:rFonts w:ascii="Arial" w:hAnsi="Arial" w:cs="Arial"/>
          <w:sz w:val="24"/>
          <w:szCs w:val="24"/>
        </w:rPr>
        <w:t xml:space="preserve"> Elmore/Montgomery Counties</w:t>
      </w:r>
      <w:r w:rsidR="00AE6144">
        <w:rPr>
          <w:rFonts w:ascii="Arial" w:hAnsi="Arial" w:cs="Arial"/>
          <w:sz w:val="24"/>
          <w:szCs w:val="24"/>
        </w:rPr>
        <w:t>.</w:t>
      </w:r>
      <w:r w:rsidR="00AE6144" w:rsidRPr="00AE6144">
        <w:rPr>
          <w:rFonts w:ascii="Arial" w:hAnsi="Arial" w:cs="Arial"/>
          <w:sz w:val="24"/>
          <w:szCs w:val="24"/>
        </w:rPr>
        <w:t xml:space="preserve"> “Patty and Joe</w:t>
      </w:r>
      <w:r w:rsidR="00542342" w:rsidRPr="00AE6144">
        <w:rPr>
          <w:rFonts w:ascii="Arial" w:hAnsi="Arial" w:cs="Arial"/>
          <w:sz w:val="24"/>
          <w:szCs w:val="24"/>
        </w:rPr>
        <w:t xml:space="preserve"> are wonderful stewards of the land and </w:t>
      </w:r>
      <w:r w:rsidR="00AE6144">
        <w:rPr>
          <w:rFonts w:ascii="Arial" w:hAnsi="Arial" w:cs="Arial"/>
          <w:sz w:val="24"/>
          <w:szCs w:val="24"/>
        </w:rPr>
        <w:t xml:space="preserve">I am </w:t>
      </w:r>
      <w:r w:rsidR="006A1ACF">
        <w:rPr>
          <w:rFonts w:ascii="Arial" w:hAnsi="Arial" w:cs="Arial"/>
          <w:sz w:val="24"/>
          <w:szCs w:val="24"/>
        </w:rPr>
        <w:t xml:space="preserve">pleased </w:t>
      </w:r>
      <w:r w:rsidR="00542342" w:rsidRPr="00AE6144">
        <w:rPr>
          <w:rFonts w:ascii="Arial" w:hAnsi="Arial" w:cs="Arial"/>
          <w:sz w:val="24"/>
          <w:szCs w:val="24"/>
        </w:rPr>
        <w:t xml:space="preserve">that this award </w:t>
      </w:r>
      <w:r w:rsidR="00AE6144">
        <w:rPr>
          <w:rFonts w:ascii="Arial" w:hAnsi="Arial" w:cs="Arial"/>
          <w:sz w:val="24"/>
          <w:szCs w:val="24"/>
        </w:rPr>
        <w:t xml:space="preserve">was </w:t>
      </w:r>
      <w:r w:rsidR="006A1ACF">
        <w:rPr>
          <w:rFonts w:ascii="Arial" w:hAnsi="Arial" w:cs="Arial"/>
          <w:sz w:val="24"/>
          <w:szCs w:val="24"/>
        </w:rPr>
        <w:t>given</w:t>
      </w:r>
      <w:r w:rsidR="00AE6144">
        <w:rPr>
          <w:rFonts w:ascii="Arial" w:hAnsi="Arial" w:cs="Arial"/>
          <w:sz w:val="24"/>
          <w:szCs w:val="24"/>
        </w:rPr>
        <w:t xml:space="preserve"> to farmers in </w:t>
      </w:r>
      <w:r w:rsidR="006A1ACF">
        <w:rPr>
          <w:rFonts w:ascii="Arial" w:hAnsi="Arial" w:cs="Arial"/>
          <w:sz w:val="24"/>
          <w:szCs w:val="24"/>
        </w:rPr>
        <w:t>a</w:t>
      </w:r>
      <w:r w:rsidR="00AE6144">
        <w:rPr>
          <w:rFonts w:ascii="Arial" w:hAnsi="Arial" w:cs="Arial"/>
          <w:sz w:val="24"/>
          <w:szCs w:val="24"/>
        </w:rPr>
        <w:t xml:space="preserve"> county</w:t>
      </w:r>
      <w:r w:rsidR="006A1ACF">
        <w:rPr>
          <w:rFonts w:ascii="Arial" w:hAnsi="Arial" w:cs="Arial"/>
          <w:sz w:val="24"/>
          <w:szCs w:val="24"/>
        </w:rPr>
        <w:t xml:space="preserve"> that I work</w:t>
      </w:r>
      <w:r w:rsidR="00AE6144">
        <w:rPr>
          <w:rFonts w:ascii="Arial" w:hAnsi="Arial" w:cs="Arial"/>
          <w:sz w:val="24"/>
          <w:szCs w:val="24"/>
        </w:rPr>
        <w:t>.”</w:t>
      </w:r>
    </w:p>
    <w:p w14:paraId="348C4748" w14:textId="1FB6D7AB" w:rsidR="00AE6144" w:rsidRPr="00052193" w:rsidRDefault="00542342" w:rsidP="00EB34D6">
      <w:pPr>
        <w:spacing w:before="100" w:beforeAutospacing="1" w:after="100" w:afterAutospacing="1"/>
        <w:rPr>
          <w:sz w:val="24"/>
          <w:szCs w:val="24"/>
        </w:rPr>
      </w:pPr>
      <w:r w:rsidRPr="00052193">
        <w:rPr>
          <w:sz w:val="24"/>
          <w:szCs w:val="24"/>
        </w:rPr>
        <w:t>“</w:t>
      </w:r>
      <w:r w:rsidR="00EB34D6" w:rsidRPr="00052193">
        <w:rPr>
          <w:rFonts w:eastAsia="Times New Roman"/>
          <w:color w:val="auto"/>
          <w:sz w:val="24"/>
          <w:szCs w:val="24"/>
        </w:rPr>
        <w:t>We are thankful to have land to nurture and preserve</w:t>
      </w:r>
      <w:r w:rsidR="00EB34D6" w:rsidRPr="00052193">
        <w:rPr>
          <w:rFonts w:eastAsia="Times New Roman"/>
          <w:sz w:val="24"/>
          <w:szCs w:val="24"/>
        </w:rPr>
        <w:t>,” said Joe. “</w:t>
      </w:r>
      <w:r w:rsidR="00EB34D6" w:rsidRPr="00052193">
        <w:rPr>
          <w:sz w:val="24"/>
          <w:szCs w:val="24"/>
        </w:rPr>
        <w:t>We</w:t>
      </w:r>
      <w:r w:rsidRPr="00052193">
        <w:rPr>
          <w:sz w:val="24"/>
          <w:szCs w:val="24"/>
        </w:rPr>
        <w:t xml:space="preserve"> appreciate the </w:t>
      </w:r>
      <w:r w:rsidR="00EB34D6" w:rsidRPr="00052193">
        <w:rPr>
          <w:sz w:val="24"/>
          <w:szCs w:val="24"/>
        </w:rPr>
        <w:t>SWCD/</w:t>
      </w:r>
      <w:r w:rsidRPr="00052193">
        <w:rPr>
          <w:sz w:val="24"/>
          <w:szCs w:val="24"/>
        </w:rPr>
        <w:t xml:space="preserve">NRCS staff in </w:t>
      </w:r>
      <w:r w:rsidR="00AE6144" w:rsidRPr="00052193">
        <w:rPr>
          <w:sz w:val="24"/>
          <w:szCs w:val="24"/>
        </w:rPr>
        <w:t>Elmore</w:t>
      </w:r>
      <w:r w:rsidRPr="00052193">
        <w:rPr>
          <w:sz w:val="24"/>
          <w:szCs w:val="24"/>
        </w:rPr>
        <w:t xml:space="preserve"> County</w:t>
      </w:r>
      <w:r w:rsidR="00EB34D6" w:rsidRPr="00052193">
        <w:rPr>
          <w:sz w:val="24"/>
          <w:szCs w:val="24"/>
        </w:rPr>
        <w:t xml:space="preserve">. They are </w:t>
      </w:r>
      <w:r w:rsidR="00A127CD" w:rsidRPr="00052193">
        <w:rPr>
          <w:sz w:val="24"/>
          <w:szCs w:val="24"/>
        </w:rPr>
        <w:t xml:space="preserve">always </w:t>
      </w:r>
      <w:r w:rsidR="00EB34D6" w:rsidRPr="00052193">
        <w:rPr>
          <w:sz w:val="24"/>
          <w:szCs w:val="24"/>
        </w:rPr>
        <w:t xml:space="preserve">helpful and </w:t>
      </w:r>
      <w:r w:rsidRPr="00052193">
        <w:rPr>
          <w:sz w:val="24"/>
          <w:szCs w:val="24"/>
        </w:rPr>
        <w:t xml:space="preserve">willing to </w:t>
      </w:r>
      <w:r w:rsidR="00A127CD" w:rsidRPr="00052193">
        <w:rPr>
          <w:sz w:val="24"/>
          <w:szCs w:val="24"/>
        </w:rPr>
        <w:t>assist</w:t>
      </w:r>
      <w:r w:rsidRPr="00052193">
        <w:rPr>
          <w:sz w:val="24"/>
          <w:szCs w:val="24"/>
        </w:rPr>
        <w:t xml:space="preserve"> with </w:t>
      </w:r>
      <w:r w:rsidR="00EB34D6" w:rsidRPr="00052193">
        <w:rPr>
          <w:sz w:val="24"/>
          <w:szCs w:val="24"/>
        </w:rPr>
        <w:t>our</w:t>
      </w:r>
      <w:r w:rsidRPr="00052193">
        <w:rPr>
          <w:sz w:val="24"/>
          <w:szCs w:val="24"/>
        </w:rPr>
        <w:t xml:space="preserve"> farming needs.</w:t>
      </w:r>
      <w:r w:rsidR="00EB34D6" w:rsidRPr="00052193">
        <w:rPr>
          <w:sz w:val="24"/>
          <w:szCs w:val="24"/>
        </w:rPr>
        <w:t>”</w:t>
      </w:r>
      <w:r w:rsidR="006A1ACF" w:rsidRPr="00052193">
        <w:rPr>
          <w:sz w:val="24"/>
          <w:szCs w:val="24"/>
        </w:rPr>
        <w:t xml:space="preserve"> </w:t>
      </w:r>
      <w:r w:rsidR="00EB34D6" w:rsidRPr="00052193">
        <w:rPr>
          <w:sz w:val="24"/>
          <w:szCs w:val="24"/>
        </w:rPr>
        <w:t xml:space="preserve">The </w:t>
      </w:r>
      <w:r w:rsidR="00EB34D6" w:rsidRPr="00052193">
        <w:rPr>
          <w:color w:val="auto"/>
          <w:sz w:val="24"/>
          <w:szCs w:val="24"/>
        </w:rPr>
        <w:t>Lambrechts</w:t>
      </w:r>
      <w:r w:rsidR="00EB34D6" w:rsidRPr="00052193">
        <w:rPr>
          <w:sz w:val="24"/>
          <w:szCs w:val="24"/>
        </w:rPr>
        <w:t xml:space="preserve"> indicated that s</w:t>
      </w:r>
      <w:r w:rsidRPr="00052193">
        <w:rPr>
          <w:sz w:val="24"/>
          <w:szCs w:val="24"/>
        </w:rPr>
        <w:t>ome of the</w:t>
      </w:r>
      <w:r w:rsidR="00EB34D6" w:rsidRPr="00052193">
        <w:rPr>
          <w:sz w:val="24"/>
          <w:szCs w:val="24"/>
        </w:rPr>
        <w:t>ir</w:t>
      </w:r>
      <w:r w:rsidRPr="00052193">
        <w:rPr>
          <w:sz w:val="24"/>
          <w:szCs w:val="24"/>
        </w:rPr>
        <w:t xml:space="preserve"> farming operation </w:t>
      </w:r>
      <w:r w:rsidR="00EB34D6" w:rsidRPr="00052193">
        <w:rPr>
          <w:sz w:val="24"/>
          <w:szCs w:val="24"/>
        </w:rPr>
        <w:t xml:space="preserve">goals </w:t>
      </w:r>
      <w:r w:rsidR="00A127CD" w:rsidRPr="00052193">
        <w:rPr>
          <w:sz w:val="24"/>
          <w:szCs w:val="24"/>
        </w:rPr>
        <w:t>w</w:t>
      </w:r>
      <w:r w:rsidRPr="00052193">
        <w:rPr>
          <w:sz w:val="24"/>
          <w:szCs w:val="24"/>
        </w:rPr>
        <w:t xml:space="preserve">ould not have been met without </w:t>
      </w:r>
      <w:r w:rsidR="00A127CD" w:rsidRPr="00052193">
        <w:rPr>
          <w:sz w:val="24"/>
          <w:szCs w:val="24"/>
        </w:rPr>
        <w:t xml:space="preserve">NRCS </w:t>
      </w:r>
      <w:r w:rsidR="006A1ACF" w:rsidRPr="00052193">
        <w:rPr>
          <w:sz w:val="24"/>
          <w:szCs w:val="24"/>
        </w:rPr>
        <w:t xml:space="preserve">financial assistance and the </w:t>
      </w:r>
      <w:r w:rsidR="00A127CD" w:rsidRPr="00052193">
        <w:rPr>
          <w:sz w:val="24"/>
          <w:szCs w:val="24"/>
        </w:rPr>
        <w:t>support</w:t>
      </w:r>
      <w:r w:rsidR="006A1ACF" w:rsidRPr="00052193">
        <w:rPr>
          <w:sz w:val="24"/>
          <w:szCs w:val="24"/>
        </w:rPr>
        <w:t xml:space="preserve"> of </w:t>
      </w:r>
      <w:r w:rsidR="00662021" w:rsidRPr="00052193">
        <w:rPr>
          <w:sz w:val="24"/>
          <w:szCs w:val="24"/>
        </w:rPr>
        <w:t>the staff</w:t>
      </w:r>
      <w:r w:rsidR="005943CB" w:rsidRPr="00052193">
        <w:rPr>
          <w:sz w:val="24"/>
          <w:szCs w:val="24"/>
        </w:rPr>
        <w:t xml:space="preserve">.  </w:t>
      </w:r>
      <w:r w:rsidR="00AE6144" w:rsidRPr="00052193">
        <w:rPr>
          <w:sz w:val="24"/>
          <w:szCs w:val="24"/>
        </w:rPr>
        <w:t xml:space="preserve"> </w:t>
      </w:r>
      <w:r w:rsidR="006A1ACF" w:rsidRPr="00052193">
        <w:rPr>
          <w:sz w:val="24"/>
          <w:szCs w:val="24"/>
        </w:rPr>
        <w:t>Find out more about</w:t>
      </w:r>
      <w:r w:rsidR="00AE6144" w:rsidRPr="00052193">
        <w:rPr>
          <w:sz w:val="24"/>
          <w:szCs w:val="24"/>
        </w:rPr>
        <w:t xml:space="preserve"> </w:t>
      </w:r>
      <w:r w:rsidR="00662021" w:rsidRPr="00052193">
        <w:rPr>
          <w:sz w:val="24"/>
          <w:szCs w:val="24"/>
        </w:rPr>
        <w:t>Oak Vie</w:t>
      </w:r>
      <w:r w:rsidR="006A1ACF" w:rsidRPr="00052193">
        <w:rPr>
          <w:sz w:val="24"/>
          <w:szCs w:val="24"/>
        </w:rPr>
        <w:t>w</w:t>
      </w:r>
      <w:r w:rsidR="00662021" w:rsidRPr="00052193">
        <w:rPr>
          <w:sz w:val="24"/>
          <w:szCs w:val="24"/>
        </w:rPr>
        <w:t xml:space="preserve"> Farms </w:t>
      </w:r>
      <w:r w:rsidR="00AE6144" w:rsidRPr="00052193">
        <w:rPr>
          <w:sz w:val="24"/>
          <w:szCs w:val="24"/>
        </w:rPr>
        <w:t xml:space="preserve">online at:  </w:t>
      </w:r>
      <w:hyperlink r:id="rId12" w:history="1">
        <w:r w:rsidR="00D433F4" w:rsidRPr="00052193">
          <w:rPr>
            <w:rStyle w:val="Hyperlink"/>
            <w:sz w:val="24"/>
            <w:szCs w:val="24"/>
          </w:rPr>
          <w:t>http://www.oakviewfarms.com/</w:t>
        </w:r>
      </w:hyperlink>
      <w:r w:rsidR="00D433F4" w:rsidRPr="00052193">
        <w:rPr>
          <w:sz w:val="24"/>
          <w:szCs w:val="24"/>
        </w:rPr>
        <w:t xml:space="preserve"> </w:t>
      </w:r>
      <w:r w:rsidR="00A127CD" w:rsidRPr="00052193">
        <w:rPr>
          <w:sz w:val="24"/>
          <w:szCs w:val="24"/>
        </w:rPr>
        <w:t xml:space="preserve"> </w:t>
      </w:r>
    </w:p>
    <w:p w14:paraId="66CB2A12" w14:textId="4099EE07" w:rsidR="00542342" w:rsidRDefault="00542342" w:rsidP="00AE6144">
      <w:pPr>
        <w:rPr>
          <w:sz w:val="24"/>
          <w:szCs w:val="24"/>
        </w:rPr>
      </w:pPr>
      <w:r w:rsidRPr="00AE6144">
        <w:rPr>
          <w:sz w:val="24"/>
          <w:szCs w:val="24"/>
        </w:rPr>
        <w:t>For more information about NRCS and its programs, visit your nearest USDA Service Center to determine eligibility. Individuals are not eligible for USDA programs until they have comp</w:t>
      </w:r>
      <w:r w:rsidR="00FB53E6">
        <w:rPr>
          <w:sz w:val="24"/>
          <w:szCs w:val="24"/>
        </w:rPr>
        <w:t xml:space="preserve">leted the Farm Bill eligibility </w:t>
      </w:r>
      <w:r w:rsidR="006A1ACF">
        <w:rPr>
          <w:sz w:val="24"/>
          <w:szCs w:val="24"/>
        </w:rPr>
        <w:t>requirements. </w:t>
      </w:r>
      <w:r w:rsidRPr="00AE6144">
        <w:rPr>
          <w:sz w:val="24"/>
          <w:szCs w:val="24"/>
        </w:rPr>
        <w:t xml:space="preserve">Contact your </w:t>
      </w:r>
      <w:hyperlink r:id="rId13" w:history="1">
        <w:r w:rsidRPr="00AE6144">
          <w:rPr>
            <w:rStyle w:val="Hyperlink"/>
            <w:color w:val="auto"/>
            <w:sz w:val="24"/>
            <w:szCs w:val="24"/>
            <w:u w:val="none"/>
          </w:rPr>
          <w:t>local Natural Resources Conservation Service office</w:t>
        </w:r>
      </w:hyperlink>
      <w:r w:rsidRPr="00AE6144">
        <w:rPr>
          <w:color w:val="auto"/>
          <w:sz w:val="24"/>
          <w:szCs w:val="24"/>
        </w:rPr>
        <w:t xml:space="preserve"> or Farm Service Agency Office to begin th</w:t>
      </w:r>
      <w:r w:rsidR="00AE6144">
        <w:rPr>
          <w:color w:val="auto"/>
          <w:sz w:val="24"/>
          <w:szCs w:val="24"/>
        </w:rPr>
        <w:t>e</w:t>
      </w:r>
      <w:r w:rsidR="006A1ACF">
        <w:rPr>
          <w:sz w:val="24"/>
          <w:szCs w:val="24"/>
        </w:rPr>
        <w:t xml:space="preserve"> process. </w:t>
      </w:r>
      <w:r w:rsidRPr="00AE6144">
        <w:rPr>
          <w:sz w:val="24"/>
          <w:szCs w:val="24"/>
        </w:rPr>
        <w:t xml:space="preserve">NRCS field offices are listed in the telephone directory under U.S. Department of Agriculture, or on-line at </w:t>
      </w:r>
      <w:hyperlink r:id="rId14" w:history="1">
        <w:r w:rsidRPr="00AE6144">
          <w:rPr>
            <w:rStyle w:val="Hyperlink"/>
            <w:sz w:val="24"/>
            <w:szCs w:val="24"/>
          </w:rPr>
          <w:t>http://offices.sc.egov.usda.gov</w:t>
        </w:r>
      </w:hyperlink>
      <w:r w:rsidRPr="00AE6144">
        <w:rPr>
          <w:sz w:val="24"/>
          <w:szCs w:val="24"/>
        </w:rPr>
        <w:t>. </w:t>
      </w:r>
    </w:p>
    <w:p w14:paraId="0789D853" w14:textId="77777777" w:rsidR="00E56524" w:rsidRDefault="00E56524" w:rsidP="00AE6144">
      <w:pPr>
        <w:rPr>
          <w:sz w:val="24"/>
          <w:szCs w:val="24"/>
        </w:rPr>
      </w:pPr>
    </w:p>
    <w:p w14:paraId="20E083D1" w14:textId="77777777" w:rsidR="00E56524" w:rsidRDefault="00E56524" w:rsidP="00AE6144">
      <w:pPr>
        <w:rPr>
          <w:sz w:val="24"/>
          <w:szCs w:val="24"/>
        </w:rPr>
      </w:pPr>
    </w:p>
    <w:p w14:paraId="602DA4CB" w14:textId="78C3B87F" w:rsidR="00E56524" w:rsidRPr="00AE6144" w:rsidRDefault="00E56524" w:rsidP="00E56524">
      <w:pPr>
        <w:jc w:val="center"/>
        <w:rPr>
          <w:sz w:val="24"/>
          <w:szCs w:val="24"/>
        </w:rPr>
      </w:pPr>
      <w:r>
        <w:rPr>
          <w:sz w:val="24"/>
          <w:szCs w:val="24"/>
        </w:rPr>
        <w:t># # #</w:t>
      </w:r>
    </w:p>
    <w:p w14:paraId="0A2F70D4" w14:textId="77777777" w:rsidR="00C47FFB" w:rsidRPr="00AE6144" w:rsidRDefault="00C47FFB" w:rsidP="00AE6144">
      <w:pPr>
        <w:jc w:val="center"/>
        <w:rPr>
          <w:rFonts w:ascii="Times New Roman" w:hAnsi="Times New Roman" w:cs="Times New Roman"/>
          <w:sz w:val="24"/>
          <w:szCs w:val="24"/>
        </w:rPr>
      </w:pPr>
    </w:p>
    <w:p w14:paraId="79094ED4" w14:textId="77777777" w:rsidR="00C47FFB" w:rsidRPr="00524942" w:rsidRDefault="00C47FFB" w:rsidP="00AE6144">
      <w:pPr>
        <w:jc w:val="center"/>
        <w:rPr>
          <w:rFonts w:ascii="Times New Roman" w:hAnsi="Times New Roman" w:cs="Times New Roman"/>
          <w:sz w:val="24"/>
          <w:szCs w:val="24"/>
        </w:rPr>
      </w:pPr>
    </w:p>
    <w:p w14:paraId="2AD2BDFC" w14:textId="3D305E22" w:rsidR="006E47CD" w:rsidRDefault="006E47CD" w:rsidP="00AE6144">
      <w:pPr>
        <w:rPr>
          <w:rFonts w:ascii="Times New Roman" w:hAnsi="Times New Roman" w:cs="Times New Roman"/>
          <w:sz w:val="24"/>
          <w:szCs w:val="24"/>
        </w:rPr>
      </w:pPr>
    </w:p>
    <w:p w14:paraId="0AD52391" w14:textId="77777777" w:rsidR="00C47FFB" w:rsidRPr="00E26517" w:rsidRDefault="00C47FFB" w:rsidP="00AE6144">
      <w:pPr>
        <w:tabs>
          <w:tab w:val="right" w:pos="9180"/>
        </w:tabs>
        <w:rPr>
          <w:rFonts w:ascii="Times New Roman" w:eastAsia="Times New Roman" w:hAnsi="Times New Roman"/>
          <w:color w:val="000000"/>
          <w:sz w:val="16"/>
          <w:szCs w:val="16"/>
        </w:rPr>
      </w:pPr>
      <w:r w:rsidRPr="00E26517">
        <w:rPr>
          <w:rFonts w:ascii="Times New Roman" w:hAnsi="Times New Roman"/>
          <w:sz w:val="16"/>
          <w:szCs w:val="16"/>
        </w:rPr>
        <w:t xml:space="preserve">USDA is an equal opportunity provider and employer. To file a complaint of discrimination, write to:  USDA Assistant Secretary for Civil Rights, Office of the Assistant Secretary for Civil Rights, 1400 Independence Avenue, S.W., Stop 9410, Washington, DC 20250-9410, or call toll-free at (866) 632-9992 (English) or (800) 877-8339 (TDD) or (866) 377-8642 (English Federal-relay) or (800) 845-6136 (Spanish Federal-relay). </w:t>
      </w:r>
    </w:p>
    <w:p w14:paraId="73D9CBDE" w14:textId="77777777" w:rsidR="00AE6144" w:rsidRPr="00524942" w:rsidRDefault="00AE6144" w:rsidP="00AE6144">
      <w:pPr>
        <w:rPr>
          <w:rFonts w:ascii="Times New Roman" w:hAnsi="Times New Roman" w:cs="Times New Roman"/>
          <w:sz w:val="24"/>
          <w:szCs w:val="24"/>
        </w:rPr>
      </w:pPr>
    </w:p>
    <w:sectPr w:rsidR="00AE6144" w:rsidRPr="00524942" w:rsidSect="00E56524">
      <w:footerReference w:type="default" r:id="rId15"/>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06625" w14:textId="77777777" w:rsidR="00C47FFB" w:rsidRDefault="00C47FFB" w:rsidP="00C47FFB">
      <w:r>
        <w:separator/>
      </w:r>
    </w:p>
  </w:endnote>
  <w:endnote w:type="continuationSeparator" w:id="0">
    <w:p w14:paraId="3E2D51ED" w14:textId="77777777" w:rsidR="00C47FFB" w:rsidRDefault="00C47FFB" w:rsidP="00C4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BBCF" w14:textId="5162D66F" w:rsidR="00C47FFB" w:rsidRPr="00C47FFB" w:rsidRDefault="00C47FFB" w:rsidP="00C47FFB">
    <w:pPr>
      <w:jc w:val="center"/>
      <w:rPr>
        <w:color w:val="808080" w:themeColor="background1" w:themeShade="80"/>
        <w:sz w:val="18"/>
        <w:szCs w:val="18"/>
      </w:rPr>
    </w:pPr>
    <w:r w:rsidRPr="00C47FFB">
      <w:rPr>
        <w:color w:val="808080" w:themeColor="background1" w:themeShade="80"/>
        <w:sz w:val="18"/>
        <w:szCs w:val="18"/>
      </w:rPr>
      <w:t>Helping People Help The Land</w:t>
    </w:r>
  </w:p>
  <w:p w14:paraId="237EC546" w14:textId="77777777" w:rsidR="00C47FFB" w:rsidRPr="00C47FFB" w:rsidRDefault="00C47FFB" w:rsidP="00C47FFB">
    <w:pPr>
      <w:jc w:val="center"/>
      <w:rPr>
        <w:color w:val="808080" w:themeColor="background1" w:themeShade="80"/>
        <w:sz w:val="12"/>
        <w:szCs w:val="12"/>
      </w:rPr>
    </w:pPr>
  </w:p>
  <w:p w14:paraId="60FC6A12" w14:textId="77777777" w:rsidR="00C47FFB" w:rsidRPr="00C47FFB" w:rsidRDefault="00C47FFB" w:rsidP="00C47FFB">
    <w:pPr>
      <w:jc w:val="center"/>
      <w:rPr>
        <w:color w:val="808080" w:themeColor="background1" w:themeShade="80"/>
        <w:sz w:val="12"/>
        <w:szCs w:val="12"/>
      </w:rPr>
    </w:pPr>
  </w:p>
  <w:p w14:paraId="14B227E3" w14:textId="571F7835" w:rsidR="00C47FFB" w:rsidRPr="00C47FFB" w:rsidRDefault="00C47FFB" w:rsidP="00C47FFB">
    <w:pPr>
      <w:jc w:val="center"/>
      <w:rPr>
        <w:color w:val="808080" w:themeColor="background1" w:themeShade="80"/>
      </w:rPr>
    </w:pPr>
    <w:r w:rsidRPr="00C47FFB">
      <w:rPr>
        <w:color w:val="808080" w:themeColor="background1" w:themeShade="80"/>
        <w:sz w:val="12"/>
        <w:szCs w:val="12"/>
      </w:rPr>
      <w:t>USDA is an equal opportunity employer and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C0F90" w14:textId="77777777" w:rsidR="00C47FFB" w:rsidRDefault="00C47FFB" w:rsidP="00C47FFB">
      <w:r>
        <w:separator/>
      </w:r>
    </w:p>
  </w:footnote>
  <w:footnote w:type="continuationSeparator" w:id="0">
    <w:p w14:paraId="6E5406E0" w14:textId="77777777" w:rsidR="00C47FFB" w:rsidRDefault="00C47FFB" w:rsidP="00C47F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78"/>
    <w:rsid w:val="00052193"/>
    <w:rsid w:val="00151C86"/>
    <w:rsid w:val="001F2ADB"/>
    <w:rsid w:val="00215770"/>
    <w:rsid w:val="002336A9"/>
    <w:rsid w:val="00245E62"/>
    <w:rsid w:val="002B410B"/>
    <w:rsid w:val="003855DB"/>
    <w:rsid w:val="003912EC"/>
    <w:rsid w:val="00393373"/>
    <w:rsid w:val="0049079B"/>
    <w:rsid w:val="0052043A"/>
    <w:rsid w:val="00524942"/>
    <w:rsid w:val="00542342"/>
    <w:rsid w:val="005670B4"/>
    <w:rsid w:val="0058455B"/>
    <w:rsid w:val="005943CB"/>
    <w:rsid w:val="005A1873"/>
    <w:rsid w:val="005C7FD1"/>
    <w:rsid w:val="00610E2C"/>
    <w:rsid w:val="0062173F"/>
    <w:rsid w:val="006477CD"/>
    <w:rsid w:val="00662021"/>
    <w:rsid w:val="006A1ACF"/>
    <w:rsid w:val="006B7BDF"/>
    <w:rsid w:val="006C5974"/>
    <w:rsid w:val="006E47CD"/>
    <w:rsid w:val="0078531B"/>
    <w:rsid w:val="0090129E"/>
    <w:rsid w:val="00943600"/>
    <w:rsid w:val="009A1691"/>
    <w:rsid w:val="009C37A2"/>
    <w:rsid w:val="00A127CD"/>
    <w:rsid w:val="00AE6144"/>
    <w:rsid w:val="00BF5579"/>
    <w:rsid w:val="00C47FFB"/>
    <w:rsid w:val="00CE785C"/>
    <w:rsid w:val="00D11A78"/>
    <w:rsid w:val="00D433F4"/>
    <w:rsid w:val="00D62BA0"/>
    <w:rsid w:val="00DC52CE"/>
    <w:rsid w:val="00E56524"/>
    <w:rsid w:val="00EB34D6"/>
    <w:rsid w:val="00FB53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7B07FE"/>
  <w15:docId w15:val="{944C2747-924D-4FC5-B4A6-BE53F699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themeColor="text1"/>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A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A78"/>
    <w:rPr>
      <w:rFonts w:ascii="Lucida Grande" w:hAnsi="Lucida Grande" w:cs="Lucida Grande"/>
      <w:sz w:val="18"/>
      <w:szCs w:val="18"/>
    </w:rPr>
  </w:style>
  <w:style w:type="paragraph" w:customStyle="1" w:styleId="BasicParagraph">
    <w:name w:val="[Basic Paragraph]"/>
    <w:basedOn w:val="Normal"/>
    <w:uiPriority w:val="99"/>
    <w:rsid w:val="00D11A78"/>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6E47CD"/>
    <w:rPr>
      <w:color w:val="0000FF" w:themeColor="hyperlink"/>
      <w:u w:val="single"/>
    </w:rPr>
  </w:style>
  <w:style w:type="character" w:styleId="FollowedHyperlink">
    <w:name w:val="FollowedHyperlink"/>
    <w:basedOn w:val="DefaultParagraphFont"/>
    <w:uiPriority w:val="99"/>
    <w:semiHidden/>
    <w:unhideWhenUsed/>
    <w:rsid w:val="0090129E"/>
    <w:rPr>
      <w:color w:val="800080" w:themeColor="followedHyperlink"/>
      <w:u w:val="single"/>
    </w:rPr>
  </w:style>
  <w:style w:type="paragraph" w:styleId="Header">
    <w:name w:val="header"/>
    <w:basedOn w:val="Normal"/>
    <w:link w:val="HeaderChar"/>
    <w:uiPriority w:val="99"/>
    <w:unhideWhenUsed/>
    <w:rsid w:val="00C47FFB"/>
    <w:pPr>
      <w:tabs>
        <w:tab w:val="center" w:pos="4680"/>
        <w:tab w:val="right" w:pos="9360"/>
      </w:tabs>
    </w:pPr>
  </w:style>
  <w:style w:type="character" w:customStyle="1" w:styleId="HeaderChar">
    <w:name w:val="Header Char"/>
    <w:basedOn w:val="DefaultParagraphFont"/>
    <w:link w:val="Header"/>
    <w:uiPriority w:val="99"/>
    <w:rsid w:val="00C47FFB"/>
  </w:style>
  <w:style w:type="paragraph" w:styleId="Footer">
    <w:name w:val="footer"/>
    <w:basedOn w:val="Normal"/>
    <w:link w:val="FooterChar"/>
    <w:uiPriority w:val="99"/>
    <w:unhideWhenUsed/>
    <w:rsid w:val="00C47FFB"/>
    <w:pPr>
      <w:tabs>
        <w:tab w:val="center" w:pos="4680"/>
        <w:tab w:val="right" w:pos="9360"/>
      </w:tabs>
    </w:pPr>
  </w:style>
  <w:style w:type="character" w:customStyle="1" w:styleId="FooterChar">
    <w:name w:val="Footer Char"/>
    <w:basedOn w:val="DefaultParagraphFont"/>
    <w:link w:val="Footer"/>
    <w:uiPriority w:val="99"/>
    <w:rsid w:val="00C47FFB"/>
  </w:style>
  <w:style w:type="paragraph" w:styleId="PlainText">
    <w:name w:val="Plain Text"/>
    <w:basedOn w:val="Normal"/>
    <w:link w:val="PlainTextChar"/>
    <w:uiPriority w:val="99"/>
    <w:rsid w:val="00542342"/>
    <w:rPr>
      <w:rFonts w:ascii="Courier New" w:eastAsia="Times New Roman" w:hAnsi="Courier New" w:cs="Courier New"/>
      <w:color w:val="auto"/>
      <w:sz w:val="20"/>
      <w:szCs w:val="20"/>
      <w:lang w:eastAsia="en-US"/>
    </w:rPr>
  </w:style>
  <w:style w:type="character" w:customStyle="1" w:styleId="PlainTextChar">
    <w:name w:val="Plain Text Char"/>
    <w:basedOn w:val="DefaultParagraphFont"/>
    <w:link w:val="PlainText"/>
    <w:uiPriority w:val="99"/>
    <w:rsid w:val="00542342"/>
    <w:rPr>
      <w:rFonts w:ascii="Courier New" w:eastAsia="Times New Roman" w:hAnsi="Courier New" w:cs="Courier New"/>
      <w:color w:val="auto"/>
      <w:sz w:val="20"/>
      <w:szCs w:val="20"/>
      <w:lang w:eastAsia="en-US"/>
    </w:rPr>
  </w:style>
  <w:style w:type="character" w:customStyle="1" w:styleId="headline">
    <w:name w:val="headline"/>
    <w:basedOn w:val="DefaultParagraphFont"/>
    <w:rsid w:val="00542342"/>
  </w:style>
  <w:style w:type="paragraph" w:styleId="HTMLPreformatted">
    <w:name w:val="HTML Preformatted"/>
    <w:basedOn w:val="Normal"/>
    <w:link w:val="HTMLPreformattedChar"/>
    <w:uiPriority w:val="99"/>
    <w:rsid w:val="00943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943600"/>
    <w:rPr>
      <w:rFonts w:ascii="Courier New" w:eastAsia="Calibri" w:hAnsi="Courier New" w:cs="Courier New"/>
      <w:color w:val="auto"/>
      <w:sz w:val="20"/>
      <w:szCs w:val="20"/>
      <w:lang w:eastAsia="en-US"/>
    </w:rPr>
  </w:style>
  <w:style w:type="character" w:styleId="HTMLTypewriter">
    <w:name w:val="HTML Typewriter"/>
    <w:basedOn w:val="DefaultParagraphFont"/>
    <w:uiPriority w:val="99"/>
    <w:rsid w:val="00943600"/>
    <w:rPr>
      <w:rFonts w:ascii="Courier New" w:eastAsia="Times New Roman" w:hAnsi="Courier New" w:cs="Courier New"/>
      <w:sz w:val="20"/>
      <w:szCs w:val="20"/>
    </w:rPr>
  </w:style>
  <w:style w:type="paragraph" w:styleId="NormalWeb">
    <w:name w:val="Normal (Web)"/>
    <w:basedOn w:val="Normal"/>
    <w:uiPriority w:val="99"/>
    <w:semiHidden/>
    <w:unhideWhenUsed/>
    <w:rsid w:val="00D62BA0"/>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D62BA0"/>
    <w:rPr>
      <w:b/>
      <w:bCs/>
    </w:rPr>
  </w:style>
  <w:style w:type="character" w:styleId="Emphasis">
    <w:name w:val="Emphasis"/>
    <w:basedOn w:val="DefaultParagraphFont"/>
    <w:uiPriority w:val="20"/>
    <w:qFormat/>
    <w:rsid w:val="00D62B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465916">
      <w:bodyDiv w:val="1"/>
      <w:marLeft w:val="0"/>
      <w:marRight w:val="0"/>
      <w:marTop w:val="0"/>
      <w:marBottom w:val="0"/>
      <w:divBdr>
        <w:top w:val="none" w:sz="0" w:space="0" w:color="auto"/>
        <w:left w:val="none" w:sz="0" w:space="0" w:color="auto"/>
        <w:bottom w:val="none" w:sz="0" w:space="0" w:color="auto"/>
        <w:right w:val="none" w:sz="0" w:space="0" w:color="auto"/>
      </w:divBdr>
      <w:divsChild>
        <w:div w:id="129827921">
          <w:marLeft w:val="0"/>
          <w:marRight w:val="0"/>
          <w:marTop w:val="0"/>
          <w:marBottom w:val="0"/>
          <w:divBdr>
            <w:top w:val="none" w:sz="0" w:space="0" w:color="auto"/>
            <w:left w:val="none" w:sz="0" w:space="0" w:color="auto"/>
            <w:bottom w:val="none" w:sz="0" w:space="0" w:color="auto"/>
            <w:right w:val="none" w:sz="0" w:space="0" w:color="auto"/>
          </w:divBdr>
          <w:divsChild>
            <w:div w:id="1186557499">
              <w:marLeft w:val="0"/>
              <w:marRight w:val="0"/>
              <w:marTop w:val="0"/>
              <w:marBottom w:val="0"/>
              <w:divBdr>
                <w:top w:val="none" w:sz="0" w:space="0" w:color="auto"/>
                <w:left w:val="none" w:sz="0" w:space="0" w:color="auto"/>
                <w:bottom w:val="none" w:sz="0" w:space="0" w:color="auto"/>
                <w:right w:val="none" w:sz="0" w:space="0" w:color="auto"/>
              </w:divBdr>
              <w:divsChild>
                <w:div w:id="861628725">
                  <w:marLeft w:val="0"/>
                  <w:marRight w:val="0"/>
                  <w:marTop w:val="0"/>
                  <w:marBottom w:val="0"/>
                  <w:divBdr>
                    <w:top w:val="none" w:sz="0" w:space="0" w:color="auto"/>
                    <w:left w:val="none" w:sz="0" w:space="0" w:color="auto"/>
                    <w:bottom w:val="none" w:sz="0" w:space="0" w:color="auto"/>
                    <w:right w:val="none" w:sz="0" w:space="0" w:color="auto"/>
                  </w:divBdr>
                  <w:divsChild>
                    <w:div w:id="1517814091">
                      <w:marLeft w:val="0"/>
                      <w:marRight w:val="0"/>
                      <w:marTop w:val="0"/>
                      <w:marBottom w:val="0"/>
                      <w:divBdr>
                        <w:top w:val="none" w:sz="0" w:space="0" w:color="auto"/>
                        <w:left w:val="none" w:sz="0" w:space="0" w:color="auto"/>
                        <w:bottom w:val="none" w:sz="0" w:space="0" w:color="auto"/>
                        <w:right w:val="none" w:sz="0" w:space="0" w:color="auto"/>
                      </w:divBdr>
                      <w:divsChild>
                        <w:div w:id="1274628122">
                          <w:marLeft w:val="0"/>
                          <w:marRight w:val="0"/>
                          <w:marTop w:val="0"/>
                          <w:marBottom w:val="0"/>
                          <w:divBdr>
                            <w:top w:val="none" w:sz="0" w:space="0" w:color="auto"/>
                            <w:left w:val="none" w:sz="0" w:space="0" w:color="auto"/>
                            <w:bottom w:val="none" w:sz="0" w:space="0" w:color="auto"/>
                            <w:right w:val="none" w:sz="0" w:space="0" w:color="auto"/>
                          </w:divBdr>
                          <w:divsChild>
                            <w:div w:id="16178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244932">
      <w:bodyDiv w:val="1"/>
      <w:marLeft w:val="0"/>
      <w:marRight w:val="0"/>
      <w:marTop w:val="0"/>
      <w:marBottom w:val="0"/>
      <w:divBdr>
        <w:top w:val="none" w:sz="0" w:space="0" w:color="auto"/>
        <w:left w:val="none" w:sz="0" w:space="0" w:color="auto"/>
        <w:bottom w:val="none" w:sz="0" w:space="0" w:color="auto"/>
        <w:right w:val="none" w:sz="0" w:space="0" w:color="auto"/>
      </w:divBdr>
    </w:div>
    <w:div w:id="1069614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ffices.sc.egov.usda.gov/locator/app?agency=nrcs"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oakviewfarm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fay.garner@al.usda.go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offices.sc.egov.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57BA3AC88CA42936341BBAF97710B" ma:contentTypeVersion="0" ma:contentTypeDescription="Create a new document." ma:contentTypeScope="" ma:versionID="0d065555765ad6e5409a189a519c59f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E30219-45D2-459D-9574-0F7C60897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B5DD4A6-D68F-451C-B682-AB450901095F}">
  <ds:schemaRefs>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 ds:uri="http://purl.org/dc/elements/1.1/"/>
    <ds:schemaRef ds:uri="http://schemas.microsoft.com/office/2006/documentManagement/types"/>
  </ds:schemaRefs>
</ds:datastoreItem>
</file>

<file path=customXml/itemProps3.xml><?xml version="1.0" encoding="utf-8"?>
<ds:datastoreItem xmlns:ds="http://schemas.openxmlformats.org/officeDocument/2006/customXml" ds:itemID="{24749A6E-3F8B-495F-893F-7B1924F22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Garner, Fay - NRCS, Auburn, AL</cp:lastModifiedBy>
  <cp:revision>9</cp:revision>
  <cp:lastPrinted>2014-01-24T21:08:00Z</cp:lastPrinted>
  <dcterms:created xsi:type="dcterms:W3CDTF">2014-08-21T22:22:00Z</dcterms:created>
  <dcterms:modified xsi:type="dcterms:W3CDTF">2014-09-02T20:41:00Z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0x010100F0157BA3AC88CA42936341BBAF97710B</vt:lpwstr>
  </property>
</Properties>
</file>